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color w:val="70AD47" w:themeColor="accent6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32"/>
        </w:rPr>
      </w:sdtEndPr>
      <w:sdtContent>
        <w:p w:rsidR="0058745E" w:rsidRPr="0058745E" w:rsidRDefault="00FD2A99" w:rsidP="00D508BE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b/>
              <w:color w:val="70AD47" w:themeColor="accent6"/>
              <w:sz w:val="28"/>
            </w:rPr>
          </w:pPr>
          <w:r>
            <w:rPr>
              <w:b/>
              <w:noProof/>
              <w:color w:val="70AD47" w:themeColor="accent6"/>
              <w:sz w:val="24"/>
            </w:rPr>
            <w:pict>
              <v:rect id="Obdélník 2" o:spid="_x0000_s1027" style="position:absolute;left:0;text-align:left;margin-left:-90pt;margin-top:-80.25pt;width:106.5pt;height:1054.9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#70ad47 [3209]" strokecolor="#70ad47 [3209]" strokeweight="10pt">
                <v:fill rotate="t"/>
                <v:stroke linestyle="thinThin"/>
                <v:shadow on="t" color="#868686" opacity=".5" offset="6pt,-6pt"/>
              </v:rect>
            </w:pict>
          </w:r>
          <w:r w:rsidR="0058745E" w:rsidRPr="0058745E">
            <w:rPr>
              <w:b/>
              <w:color w:val="70AD47" w:themeColor="accent6"/>
              <w:sz w:val="28"/>
            </w:rPr>
            <w:t>ZÁKLADNÍ ŠKOLA A PRAKTICKÁ ŠKOLA, JIČÍN</w:t>
          </w:r>
        </w:p>
        <w:p w:rsidR="000341C3" w:rsidRPr="002E7B36" w:rsidRDefault="00FD2A99" w:rsidP="002E7B36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b/>
              <w:color w:val="70AD47" w:themeColor="accent6"/>
              <w:sz w:val="56"/>
              <w:szCs w:val="68"/>
            </w:rPr>
          </w:pPr>
          <w:r>
            <w:rPr>
              <w:noProof/>
              <w:color w:val="70AD47" w:themeColor="accent6"/>
              <w:sz w:val="20"/>
            </w:rPr>
            <w:pict>
              <v:line id="Přímá spojnice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65.35pt,181.5pt" to="451.1pt,181.5pt" strokecolor="#70ad47 [3209]" strokeweight="5pt">
                <v:stroke linestyle="thickThin" joinstyle="miter"/>
                <v:shadow color="#868686"/>
              </v:line>
            </w:pict>
          </w:r>
          <w:r w:rsidR="00170AC4">
            <w:rPr>
              <w:b/>
              <w:color w:val="70AD47" w:themeColor="accent6"/>
              <w:sz w:val="56"/>
              <w:szCs w:val="68"/>
            </w:rPr>
            <w:t xml:space="preserve">Dodatek  k ŠVP vytvořeného z RVP ZŠS II. díl  </w:t>
          </w:r>
        </w:p>
        <w:p w:rsidR="002E7B36" w:rsidRDefault="002E7B36" w:rsidP="002E7B36">
          <w:pPr>
            <w:pStyle w:val="Bezmezer"/>
            <w:tabs>
              <w:tab w:val="left" w:pos="8505"/>
            </w:tabs>
            <w:spacing w:before="480" w:after="240"/>
            <w:jc w:val="right"/>
            <w:rPr>
              <w:rFonts w:cs="Times New Roman"/>
              <w:b/>
              <w:color w:val="70AD47" w:themeColor="accent6"/>
              <w:sz w:val="72"/>
            </w:rPr>
          </w:pPr>
        </w:p>
        <w:p w:rsidR="002E7B36" w:rsidRPr="002E7B36" w:rsidRDefault="00C9317F" w:rsidP="002E7B36">
          <w:pPr>
            <w:pStyle w:val="Bezmezer"/>
            <w:tabs>
              <w:tab w:val="left" w:pos="8505"/>
            </w:tabs>
            <w:spacing w:before="1200" w:after="240"/>
            <w:jc w:val="right"/>
            <w:rPr>
              <w:b/>
              <w:noProof/>
              <w:color w:val="70AD47" w:themeColor="accent6"/>
              <w:sz w:val="52"/>
              <w:szCs w:val="68"/>
            </w:rPr>
          </w:pPr>
          <w:r>
            <w:rPr>
              <w:rFonts w:cs="Times New Roman"/>
              <w:b/>
              <w:color w:val="70AD47" w:themeColor="accent6"/>
              <w:sz w:val="72"/>
            </w:rPr>
            <w:t>„Učíme se trochu jinak</w:t>
          </w:r>
          <w:r w:rsidR="003736B5" w:rsidRPr="00DC43F8">
            <w:rPr>
              <w:rFonts w:cs="Times New Roman"/>
              <w:b/>
              <w:color w:val="70AD47" w:themeColor="accent6"/>
              <w:sz w:val="72"/>
            </w:rPr>
            <w:t>“</w:t>
          </w:r>
        </w:p>
        <w:p w:rsidR="000341C3" w:rsidRPr="000341C3" w:rsidRDefault="00170AC4" w:rsidP="000341C3">
          <w:pPr>
            <w:pStyle w:val="Bezmezer"/>
            <w:spacing w:before="480"/>
            <w:ind w:left="1701"/>
            <w:jc w:val="center"/>
            <w:rPr>
              <w:b/>
              <w:color w:val="70AD47" w:themeColor="accent6"/>
              <w:sz w:val="32"/>
            </w:rPr>
          </w:pPr>
          <w:r>
            <w:rPr>
              <w:b/>
              <w:color w:val="70AD47" w:themeColor="accent6"/>
              <w:sz w:val="32"/>
            </w:rPr>
            <w:t xml:space="preserve">Dodatek </w:t>
          </w:r>
          <w:r w:rsidR="00EF7E83">
            <w:rPr>
              <w:b/>
              <w:color w:val="70AD47" w:themeColor="accent6"/>
              <w:sz w:val="32"/>
            </w:rPr>
            <w:t xml:space="preserve">k ŠVP </w:t>
          </w:r>
          <w:r w:rsidR="00AA559F">
            <w:rPr>
              <w:b/>
              <w:color w:val="70AD47" w:themeColor="accent6"/>
              <w:sz w:val="32"/>
            </w:rPr>
            <w:t>je platný od 1. 9. 2025</w:t>
          </w:r>
        </w:p>
        <w:p w:rsidR="002E7B36" w:rsidRDefault="002E7B36" w:rsidP="000341C3">
          <w:pPr>
            <w:pStyle w:val="Bezmezer"/>
            <w:spacing w:before="480"/>
            <w:ind w:left="1701" w:right="-567"/>
            <w:jc w:val="center"/>
            <w:rPr>
              <w:rFonts w:cstheme="minorHAnsi"/>
              <w:sz w:val="28"/>
            </w:rPr>
          </w:pPr>
        </w:p>
        <w:p w:rsidR="000341C3" w:rsidRDefault="000341C3" w:rsidP="000341C3">
          <w:pPr>
            <w:pStyle w:val="Bezmezer"/>
            <w:spacing w:before="480"/>
            <w:ind w:left="1701" w:right="-567"/>
            <w:jc w:val="center"/>
            <w:rPr>
              <w:rFonts w:cstheme="minorHAnsi"/>
              <w:sz w:val="28"/>
            </w:rPr>
          </w:pPr>
          <w:r w:rsidRPr="00F275F9">
            <w:rPr>
              <w:rFonts w:cstheme="minorHAnsi"/>
              <w:sz w:val="28"/>
            </w:rPr>
            <w:t>Dodatek k ŠVP ZŠS</w:t>
          </w:r>
          <w:r>
            <w:rPr>
              <w:rFonts w:cstheme="minorHAnsi"/>
              <w:sz w:val="28"/>
            </w:rPr>
            <w:t xml:space="preserve"> II. díl</w:t>
          </w:r>
          <w:r w:rsidRPr="00F275F9">
            <w:rPr>
              <w:rFonts w:cstheme="minorHAnsi"/>
              <w:sz w:val="28"/>
            </w:rPr>
            <w:t xml:space="preserve"> byl projednán pedagogickou radou dne</w:t>
          </w:r>
        </w:p>
        <w:p w:rsidR="000341C3" w:rsidRPr="00F275F9" w:rsidRDefault="006F7537" w:rsidP="000341C3">
          <w:pPr>
            <w:pStyle w:val="Bezmezer"/>
            <w:spacing w:before="480"/>
            <w:ind w:left="1701" w:right="-567"/>
            <w:jc w:val="center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>20. 1. 2025</w:t>
          </w:r>
          <w:r w:rsidR="000341C3">
            <w:rPr>
              <w:rFonts w:cstheme="minorHAnsi"/>
              <w:sz w:val="28"/>
            </w:rPr>
            <w:t xml:space="preserve"> </w:t>
          </w:r>
          <w:r w:rsidR="000341C3" w:rsidRPr="00F275F9">
            <w:rPr>
              <w:rFonts w:cstheme="minorHAnsi"/>
              <w:sz w:val="28"/>
            </w:rPr>
            <w:t>a schválen školskou radou dne</w:t>
          </w:r>
          <w:r w:rsidR="000341C3">
            <w:rPr>
              <w:rFonts w:cstheme="minorHAnsi"/>
              <w:sz w:val="28"/>
            </w:rPr>
            <w:t xml:space="preserve"> </w:t>
          </w:r>
          <w:r>
            <w:rPr>
              <w:rFonts w:cstheme="minorHAnsi"/>
              <w:sz w:val="28"/>
            </w:rPr>
            <w:t>12. 2. 2025</w:t>
          </w:r>
        </w:p>
        <w:p w:rsidR="005B353D" w:rsidRPr="00DC43F8" w:rsidRDefault="00FD2A99" w:rsidP="005B353D">
          <w:pPr>
            <w:pStyle w:val="Bezmezer"/>
            <w:spacing w:before="480"/>
            <w:ind w:left="1701" w:right="-567"/>
            <w:jc w:val="center"/>
            <w:rPr>
              <w:rFonts w:ascii="Times New Roman" w:hAnsi="Times New Roman" w:cs="Times New Roman"/>
              <w:color w:val="70AD47" w:themeColor="accent6"/>
              <w:sz w:val="32"/>
            </w:rPr>
          </w:pPr>
        </w:p>
      </w:sdtContent>
    </w:sdt>
    <w:p w:rsidR="005B353D" w:rsidRPr="00A33983" w:rsidRDefault="001D3C96" w:rsidP="005B353D">
      <w:pPr>
        <w:rPr>
          <w:b/>
          <w:bCs/>
          <w:color w:val="70AD47" w:themeColor="accent6"/>
        </w:rPr>
        <w:sectPr w:rsidR="005B353D" w:rsidRPr="00A33983" w:rsidSect="005B353D">
          <w:headerReference w:type="default" r:id="rId9"/>
          <w:footerReference w:type="default" r:id="rId10"/>
          <w:headerReference w:type="first" r:id="rId11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  <w:r w:rsidRPr="00DC43F8">
        <w:rPr>
          <w:rStyle w:val="Siln"/>
          <w:color w:val="70AD47" w:themeColor="accent6"/>
        </w:rPr>
        <w:tab/>
      </w:r>
      <w:r w:rsidRPr="00DC43F8">
        <w:rPr>
          <w:rStyle w:val="Siln"/>
          <w:color w:val="70AD47" w:themeColor="accent6"/>
        </w:rPr>
        <w:tab/>
      </w:r>
      <w:r w:rsidRPr="00DC43F8">
        <w:rPr>
          <w:rStyle w:val="Siln"/>
          <w:color w:val="70AD47" w:themeColor="accent6"/>
        </w:rPr>
        <w:tab/>
      </w:r>
    </w:p>
    <w:p w:rsidR="00C61C99" w:rsidRDefault="00F83F91">
      <w:pPr>
        <w:pStyle w:val="Obsah1"/>
        <w:rPr>
          <w:rFonts w:cstheme="minorBidi"/>
          <w:noProof/>
          <w:szCs w:val="22"/>
        </w:rPr>
      </w:pPr>
      <w:r>
        <w:lastRenderedPageBreak/>
        <w:fldChar w:fldCharType="begin"/>
      </w:r>
      <w:r w:rsidR="001D3C96">
        <w:instrText>TOC \o "1-3" \h \z \u </w:instrText>
      </w:r>
      <w:r>
        <w:fldChar w:fldCharType="separate"/>
      </w:r>
      <w:hyperlink w:anchor="_Toc182765391" w:history="1">
        <w:r w:rsidR="00C61C99" w:rsidRPr="00E34F43">
          <w:rPr>
            <w:rStyle w:val="Hypertextovodkaz"/>
            <w:noProof/>
            <w:bdr w:val="nil"/>
          </w:rPr>
          <w:t>1</w:t>
        </w:r>
        <w:r w:rsidR="00C61C99">
          <w:rPr>
            <w:rFonts w:cstheme="minorBidi"/>
            <w:noProof/>
            <w:szCs w:val="22"/>
          </w:rPr>
          <w:tab/>
        </w:r>
        <w:r w:rsidR="00C61C99" w:rsidRPr="00E34F43">
          <w:rPr>
            <w:rStyle w:val="Hypertextovodkaz"/>
            <w:noProof/>
            <w:bdr w:val="nil"/>
          </w:rPr>
          <w:t>Projekt ZŠS: POZNÁVÁME SVĚT (plnění 2x ročně)</w:t>
        </w:r>
        <w:r w:rsidR="00C61C99">
          <w:rPr>
            <w:noProof/>
            <w:webHidden/>
          </w:rPr>
          <w:tab/>
        </w:r>
        <w:r w:rsidR="00C61C99">
          <w:rPr>
            <w:noProof/>
            <w:webHidden/>
          </w:rPr>
          <w:fldChar w:fldCharType="begin"/>
        </w:r>
        <w:r w:rsidR="00C61C99">
          <w:rPr>
            <w:noProof/>
            <w:webHidden/>
          </w:rPr>
          <w:instrText xml:space="preserve"> PAGEREF _Toc182765391 \h </w:instrText>
        </w:r>
        <w:r w:rsidR="00C61C99">
          <w:rPr>
            <w:noProof/>
            <w:webHidden/>
          </w:rPr>
        </w:r>
        <w:r w:rsidR="00C61C99">
          <w:rPr>
            <w:noProof/>
            <w:webHidden/>
          </w:rPr>
          <w:fldChar w:fldCharType="separate"/>
        </w:r>
        <w:r w:rsidR="00FD2A99">
          <w:rPr>
            <w:noProof/>
            <w:webHidden/>
          </w:rPr>
          <w:t>3</w:t>
        </w:r>
        <w:r w:rsidR="00C61C99">
          <w:rPr>
            <w:noProof/>
            <w:webHidden/>
          </w:rPr>
          <w:fldChar w:fldCharType="end"/>
        </w:r>
      </w:hyperlink>
    </w:p>
    <w:p w:rsidR="00C61C99" w:rsidRDefault="00FD2A99">
      <w:pPr>
        <w:pStyle w:val="Obsah1"/>
        <w:rPr>
          <w:rFonts w:cstheme="minorBidi"/>
          <w:noProof/>
          <w:szCs w:val="22"/>
        </w:rPr>
      </w:pPr>
      <w:hyperlink w:anchor="_Toc182765392" w:history="1">
        <w:r w:rsidR="00C61C99" w:rsidRPr="00E34F43">
          <w:rPr>
            <w:rStyle w:val="Hypertextovodkaz"/>
            <w:noProof/>
            <w:bdr w:val="nil"/>
          </w:rPr>
          <w:t>2</w:t>
        </w:r>
        <w:r w:rsidR="00C61C99">
          <w:rPr>
            <w:rFonts w:cstheme="minorBidi"/>
            <w:noProof/>
            <w:szCs w:val="22"/>
          </w:rPr>
          <w:tab/>
        </w:r>
        <w:r w:rsidR="00C61C99" w:rsidRPr="00E34F43">
          <w:rPr>
            <w:rStyle w:val="Hypertextovodkaz"/>
            <w:noProof/>
            <w:bdr w:val="nil"/>
          </w:rPr>
          <w:t>Poznámky k dodatku celoročního projektu ZŠS</w:t>
        </w:r>
        <w:r w:rsidR="00C61C99">
          <w:rPr>
            <w:noProof/>
            <w:webHidden/>
          </w:rPr>
          <w:tab/>
        </w:r>
        <w:r w:rsidR="00C61C99">
          <w:rPr>
            <w:noProof/>
            <w:webHidden/>
          </w:rPr>
          <w:fldChar w:fldCharType="begin"/>
        </w:r>
        <w:r w:rsidR="00C61C99">
          <w:rPr>
            <w:noProof/>
            <w:webHidden/>
          </w:rPr>
          <w:instrText xml:space="preserve"> PAGEREF _Toc182765392 \h </w:instrText>
        </w:r>
        <w:r w:rsidR="00C61C99">
          <w:rPr>
            <w:noProof/>
            <w:webHidden/>
          </w:rPr>
        </w:r>
        <w:r w:rsidR="00C61C9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61C99">
          <w:rPr>
            <w:noProof/>
            <w:webHidden/>
          </w:rPr>
          <w:fldChar w:fldCharType="end"/>
        </w:r>
      </w:hyperlink>
    </w:p>
    <w:p w:rsidR="00366024" w:rsidRDefault="00F83F91" w:rsidP="00A33983">
      <w:pPr>
        <w:pStyle w:val="Nadpis1"/>
        <w:numPr>
          <w:ilvl w:val="0"/>
          <w:numId w:val="0"/>
        </w:numPr>
        <w:rPr>
          <w:bdr w:val="nil"/>
        </w:rPr>
        <w:sectPr w:rsidR="00366024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  <w:r>
        <w:fldChar w:fldCharType="end"/>
      </w:r>
      <w:r w:rsidR="00A33983">
        <w:rPr>
          <w:bdr w:val="nil"/>
        </w:rPr>
        <w:t xml:space="preserve"> </w:t>
      </w:r>
    </w:p>
    <w:p w:rsidR="0039344B" w:rsidRPr="001A6354" w:rsidRDefault="00567A2D" w:rsidP="00DF7FB9">
      <w:pPr>
        <w:pStyle w:val="Nadpis1"/>
        <w:rPr>
          <w:bdr w:val="nil"/>
        </w:rPr>
      </w:pPr>
      <w:bookmarkStart w:id="1" w:name="_Toc182765391"/>
      <w:r>
        <w:rPr>
          <w:bdr w:val="nil"/>
        </w:rPr>
        <w:lastRenderedPageBreak/>
        <w:t>P</w:t>
      </w:r>
      <w:r w:rsidR="00B738DF">
        <w:rPr>
          <w:bdr w:val="nil"/>
        </w:rPr>
        <w:t>rojekt ZŠS: POZNÁVÁME SVĚT</w:t>
      </w:r>
      <w:r w:rsidR="001A6354">
        <w:rPr>
          <w:bdr w:val="nil"/>
        </w:rPr>
        <w:t xml:space="preserve"> (plnění 2x ročně)</w:t>
      </w:r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17"/>
        <w:gridCol w:w="4618"/>
        <w:gridCol w:w="4618"/>
      </w:tblGrid>
      <w:tr w:rsidR="00E840A5" w:rsidTr="004E295A">
        <w:tc>
          <w:tcPr>
            <w:tcW w:w="4617" w:type="dxa"/>
            <w:shd w:val="clear" w:color="auto" w:fill="92D050"/>
          </w:tcPr>
          <w:p w:rsidR="00E840A5" w:rsidRPr="00E840A5" w:rsidRDefault="00DC29D3" w:rsidP="00952E05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ŠKOLNÍ ROK</w:t>
            </w:r>
          </w:p>
        </w:tc>
        <w:tc>
          <w:tcPr>
            <w:tcW w:w="4618" w:type="dxa"/>
            <w:shd w:val="clear" w:color="auto" w:fill="92D050"/>
          </w:tcPr>
          <w:p w:rsidR="00E840A5" w:rsidRPr="00E840A5" w:rsidRDefault="00DC29D3" w:rsidP="00952E05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TÉMA / MĚSÍC PLNĚNÍ</w:t>
            </w:r>
          </w:p>
        </w:tc>
        <w:tc>
          <w:tcPr>
            <w:tcW w:w="4618" w:type="dxa"/>
            <w:shd w:val="clear" w:color="auto" w:fill="92D050"/>
          </w:tcPr>
          <w:p w:rsidR="00E840A5" w:rsidRPr="00E840A5" w:rsidRDefault="00E840A5" w:rsidP="00952E05">
            <w:pPr>
              <w:jc w:val="center"/>
              <w:rPr>
                <w:b/>
                <w:bdr w:val="nil"/>
              </w:rPr>
            </w:pPr>
            <w:r w:rsidRPr="00E840A5">
              <w:rPr>
                <w:b/>
                <w:bdr w:val="nil"/>
              </w:rPr>
              <w:t>POZNÁMKY</w:t>
            </w:r>
            <w:r w:rsidR="00DC29D3">
              <w:rPr>
                <w:b/>
                <w:bdr w:val="nil"/>
              </w:rPr>
              <w:t>/ NÁMĚTY</w:t>
            </w:r>
          </w:p>
        </w:tc>
      </w:tr>
      <w:tr w:rsidR="0071188B" w:rsidTr="00E840A5">
        <w:tc>
          <w:tcPr>
            <w:tcW w:w="4617" w:type="dxa"/>
            <w:vMerge w:val="restart"/>
          </w:tcPr>
          <w:p w:rsidR="0071188B" w:rsidRDefault="0071188B" w:rsidP="00952E05">
            <w:pPr>
              <w:jc w:val="center"/>
              <w:rPr>
                <w:b/>
                <w:bdr w:val="nil"/>
              </w:rPr>
            </w:pPr>
          </w:p>
          <w:p w:rsidR="0071188B" w:rsidRDefault="0071188B" w:rsidP="00952E05">
            <w:pPr>
              <w:jc w:val="center"/>
              <w:rPr>
                <w:b/>
                <w:bdr w:val="nil"/>
              </w:rPr>
            </w:pPr>
          </w:p>
          <w:p w:rsidR="0071188B" w:rsidRPr="00E840A5" w:rsidRDefault="00AA559F" w:rsidP="00952E05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2025 / 2026</w:t>
            </w:r>
          </w:p>
          <w:p w:rsidR="0071188B" w:rsidRPr="009A1AAB" w:rsidRDefault="0071188B" w:rsidP="009A1AAB">
            <w:pPr>
              <w:rPr>
                <w:bdr w:val="nil"/>
              </w:rPr>
            </w:pPr>
          </w:p>
          <w:p w:rsidR="0071188B" w:rsidRPr="00E840A5" w:rsidRDefault="0071188B" w:rsidP="0071188B">
            <w:pPr>
              <w:pStyle w:val="Odstavecseseznamem"/>
              <w:rPr>
                <w:b/>
                <w:bdr w:val="nil"/>
              </w:rPr>
            </w:pPr>
          </w:p>
        </w:tc>
        <w:tc>
          <w:tcPr>
            <w:tcW w:w="4618" w:type="dxa"/>
          </w:tcPr>
          <w:p w:rsidR="00576C45" w:rsidRDefault="00576C45" w:rsidP="00952E05">
            <w:pPr>
              <w:jc w:val="center"/>
              <w:rPr>
                <w:b/>
                <w:bdr w:val="nil"/>
              </w:rPr>
            </w:pPr>
          </w:p>
          <w:p w:rsidR="0071188B" w:rsidRPr="00E840A5" w:rsidRDefault="00B738DF" w:rsidP="00952E05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Podzimní sklizeň / říjen</w:t>
            </w:r>
          </w:p>
        </w:tc>
        <w:tc>
          <w:tcPr>
            <w:tcW w:w="4618" w:type="dxa"/>
          </w:tcPr>
          <w:p w:rsidR="00B738DF" w:rsidRDefault="00E71EC1" w:rsidP="00E71EC1">
            <w:pPr>
              <w:pStyle w:val="Odstavecseseznamem"/>
              <w:numPr>
                <w:ilvl w:val="0"/>
                <w:numId w:val="2"/>
              </w:numPr>
              <w:rPr>
                <w:bdr w:val="nil"/>
              </w:rPr>
            </w:pPr>
            <w:r>
              <w:rPr>
                <w:bdr w:val="nil"/>
              </w:rPr>
              <w:t>didaktické hry, zážitková výuka</w:t>
            </w:r>
          </w:p>
          <w:p w:rsidR="00B738DF" w:rsidRDefault="00B738DF" w:rsidP="00E71EC1">
            <w:pPr>
              <w:pStyle w:val="Odstavecseseznamem"/>
              <w:numPr>
                <w:ilvl w:val="0"/>
                <w:numId w:val="2"/>
              </w:numPr>
              <w:rPr>
                <w:bdr w:val="nil"/>
              </w:rPr>
            </w:pPr>
            <w:r>
              <w:rPr>
                <w:bdr w:val="nil"/>
              </w:rPr>
              <w:t>sklizeň, ochut</w:t>
            </w:r>
            <w:r w:rsidR="00E71EC1">
              <w:rPr>
                <w:bdr w:val="nil"/>
              </w:rPr>
              <w:t>návka, ukázky</w:t>
            </w:r>
          </w:p>
          <w:p w:rsidR="00B738DF" w:rsidRDefault="00B738DF" w:rsidP="00E71EC1">
            <w:pPr>
              <w:pStyle w:val="Odstavecseseznamem"/>
              <w:numPr>
                <w:ilvl w:val="0"/>
                <w:numId w:val="2"/>
              </w:numPr>
              <w:rPr>
                <w:bdr w:val="nil"/>
              </w:rPr>
            </w:pPr>
            <w:r>
              <w:rPr>
                <w:bdr w:val="nil"/>
              </w:rPr>
              <w:t>výroba pokrmů</w:t>
            </w:r>
            <w:r w:rsidR="00680985">
              <w:rPr>
                <w:bdr w:val="nil"/>
              </w:rPr>
              <w:t>, nápojů</w:t>
            </w:r>
            <w:r>
              <w:rPr>
                <w:bdr w:val="nil"/>
              </w:rPr>
              <w:t xml:space="preserve"> z plodin</w:t>
            </w:r>
          </w:p>
          <w:p w:rsidR="0071188B" w:rsidRPr="00F86993" w:rsidRDefault="00B738DF" w:rsidP="00E71EC1">
            <w:pPr>
              <w:pStyle w:val="Odstavecseseznamem"/>
              <w:numPr>
                <w:ilvl w:val="0"/>
                <w:numId w:val="2"/>
              </w:numPr>
              <w:rPr>
                <w:bdr w:val="nil"/>
              </w:rPr>
            </w:pPr>
            <w:r>
              <w:rPr>
                <w:bdr w:val="nil"/>
              </w:rPr>
              <w:t>výrobky z plodin, atd.</w:t>
            </w:r>
          </w:p>
        </w:tc>
      </w:tr>
      <w:tr w:rsidR="0071188B" w:rsidTr="005B4FA6">
        <w:trPr>
          <w:trHeight w:val="1057"/>
        </w:trPr>
        <w:tc>
          <w:tcPr>
            <w:tcW w:w="4617" w:type="dxa"/>
            <w:vMerge/>
          </w:tcPr>
          <w:p w:rsidR="0071188B" w:rsidRPr="009A1AAB" w:rsidRDefault="0071188B" w:rsidP="0071188B">
            <w:pPr>
              <w:pStyle w:val="Odstavecseseznamem"/>
            </w:pPr>
          </w:p>
        </w:tc>
        <w:tc>
          <w:tcPr>
            <w:tcW w:w="4618" w:type="dxa"/>
          </w:tcPr>
          <w:p w:rsidR="00576C45" w:rsidRDefault="00576C45" w:rsidP="0071188B">
            <w:pPr>
              <w:jc w:val="center"/>
              <w:rPr>
                <w:b/>
              </w:rPr>
            </w:pPr>
          </w:p>
          <w:p w:rsidR="0071188B" w:rsidRPr="0071188B" w:rsidRDefault="0084116D" w:rsidP="0071188B">
            <w:pPr>
              <w:jc w:val="center"/>
              <w:rPr>
                <w:b/>
              </w:rPr>
            </w:pPr>
            <w:r>
              <w:rPr>
                <w:b/>
              </w:rPr>
              <w:t>Jaro v přírodě / březen, duben</w:t>
            </w:r>
          </w:p>
        </w:tc>
        <w:tc>
          <w:tcPr>
            <w:tcW w:w="4618" w:type="dxa"/>
          </w:tcPr>
          <w:p w:rsidR="0071188B" w:rsidRDefault="0084116D" w:rsidP="00E71EC1">
            <w:pPr>
              <w:pStyle w:val="Odstavecseseznamem"/>
              <w:numPr>
                <w:ilvl w:val="0"/>
                <w:numId w:val="3"/>
              </w:numPr>
              <w:rPr>
                <w:bdr w:val="nil"/>
              </w:rPr>
            </w:pPr>
            <w:r>
              <w:rPr>
                <w:bdr w:val="nil"/>
              </w:rPr>
              <w:t>vynášení Morany</w:t>
            </w:r>
          </w:p>
          <w:p w:rsidR="0084116D" w:rsidRDefault="00680985" w:rsidP="00E71EC1">
            <w:pPr>
              <w:pStyle w:val="Odstavecseseznamem"/>
              <w:numPr>
                <w:ilvl w:val="0"/>
                <w:numId w:val="3"/>
              </w:numPr>
              <w:rPr>
                <w:bdr w:val="nil"/>
              </w:rPr>
            </w:pPr>
            <w:r>
              <w:rPr>
                <w:bdr w:val="nil"/>
              </w:rPr>
              <w:t>cvičení v přírodě - ekologie</w:t>
            </w:r>
            <w:r w:rsidR="0084116D">
              <w:rPr>
                <w:bdr w:val="nil"/>
              </w:rPr>
              <w:t xml:space="preserve"> </w:t>
            </w:r>
          </w:p>
          <w:p w:rsidR="0084116D" w:rsidRPr="0071188B" w:rsidRDefault="0084116D" w:rsidP="00E71EC1">
            <w:pPr>
              <w:pStyle w:val="Odstavecseseznamem"/>
              <w:numPr>
                <w:ilvl w:val="0"/>
                <w:numId w:val="3"/>
              </w:numPr>
              <w:rPr>
                <w:bdr w:val="nil"/>
              </w:rPr>
            </w:pPr>
            <w:r>
              <w:rPr>
                <w:bdr w:val="nil"/>
              </w:rPr>
              <w:t>jarní svátky Velikonoce</w:t>
            </w:r>
            <w:r w:rsidR="00F86993">
              <w:rPr>
                <w:bdr w:val="nil"/>
              </w:rPr>
              <w:t>, atd.</w:t>
            </w:r>
          </w:p>
        </w:tc>
      </w:tr>
      <w:tr w:rsidR="005257B6" w:rsidTr="00E840A5">
        <w:tc>
          <w:tcPr>
            <w:tcW w:w="4617" w:type="dxa"/>
            <w:vMerge w:val="restart"/>
          </w:tcPr>
          <w:p w:rsidR="00576C45" w:rsidRDefault="00576C45" w:rsidP="0071188B">
            <w:pPr>
              <w:jc w:val="center"/>
              <w:rPr>
                <w:b/>
                <w:bdr w:val="nil"/>
              </w:rPr>
            </w:pPr>
          </w:p>
          <w:p w:rsidR="005257B6" w:rsidRPr="0071188B" w:rsidRDefault="00AA559F" w:rsidP="0071188B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2026 / 2027</w:t>
            </w:r>
          </w:p>
        </w:tc>
        <w:tc>
          <w:tcPr>
            <w:tcW w:w="4618" w:type="dxa"/>
          </w:tcPr>
          <w:p w:rsidR="00E308CC" w:rsidRDefault="00E308CC" w:rsidP="00E308CC">
            <w:pPr>
              <w:rPr>
                <w:rFonts w:eastAsia="Times New Roman"/>
                <w:b/>
                <w:lang w:eastAsia="ar-SA"/>
              </w:rPr>
            </w:pPr>
          </w:p>
          <w:p w:rsidR="005257B6" w:rsidRPr="00576C45" w:rsidRDefault="00680985" w:rsidP="00E308CC">
            <w:pPr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Advent a Vánoce</w:t>
            </w:r>
            <w:r w:rsidR="00576C45">
              <w:rPr>
                <w:rFonts w:eastAsia="Times New Roman"/>
                <w:b/>
                <w:lang w:eastAsia="ar-SA"/>
              </w:rPr>
              <w:t>/ prosinec</w:t>
            </w:r>
          </w:p>
        </w:tc>
        <w:tc>
          <w:tcPr>
            <w:tcW w:w="4618" w:type="dxa"/>
          </w:tcPr>
          <w:p w:rsidR="005257B6" w:rsidRDefault="00576C45" w:rsidP="00E71EC1">
            <w:pPr>
              <w:pStyle w:val="Odstavecseseznamem"/>
              <w:numPr>
                <w:ilvl w:val="0"/>
                <w:numId w:val="4"/>
              </w:numPr>
              <w:rPr>
                <w:bdr w:val="nil"/>
              </w:rPr>
            </w:pPr>
            <w:r>
              <w:rPr>
                <w:bdr w:val="nil"/>
              </w:rPr>
              <w:t>zvyky a tradice, pokrmy</w:t>
            </w:r>
          </w:p>
          <w:p w:rsidR="00576C45" w:rsidRPr="00576C45" w:rsidRDefault="00576C45" w:rsidP="00E71EC1">
            <w:pPr>
              <w:pStyle w:val="Odstavecseseznamem"/>
              <w:numPr>
                <w:ilvl w:val="0"/>
                <w:numId w:val="4"/>
              </w:numPr>
              <w:rPr>
                <w:bdr w:val="nil"/>
              </w:rPr>
            </w:pPr>
            <w:r>
              <w:rPr>
                <w:bdr w:val="nil"/>
              </w:rPr>
              <w:t>Advent, Mikuláš, Vánoce, atd.</w:t>
            </w:r>
          </w:p>
        </w:tc>
      </w:tr>
      <w:tr w:rsidR="00955D9B" w:rsidTr="00431A41">
        <w:trPr>
          <w:trHeight w:val="1362"/>
        </w:trPr>
        <w:tc>
          <w:tcPr>
            <w:tcW w:w="4617" w:type="dxa"/>
            <w:vMerge/>
          </w:tcPr>
          <w:p w:rsidR="00955D9B" w:rsidRDefault="00955D9B" w:rsidP="00952E05">
            <w:pPr>
              <w:rPr>
                <w:bdr w:val="nil"/>
              </w:rPr>
            </w:pPr>
          </w:p>
        </w:tc>
        <w:tc>
          <w:tcPr>
            <w:tcW w:w="4618" w:type="dxa"/>
          </w:tcPr>
          <w:p w:rsidR="00955D9B" w:rsidRDefault="00955D9B" w:rsidP="00993DBB">
            <w:pPr>
              <w:jc w:val="center"/>
              <w:rPr>
                <w:rFonts w:eastAsia="Times New Roman"/>
                <w:b/>
                <w:lang w:eastAsia="ar-SA"/>
              </w:rPr>
            </w:pPr>
          </w:p>
          <w:p w:rsidR="00955D9B" w:rsidRDefault="00955D9B" w:rsidP="00993DBB">
            <w:pPr>
              <w:jc w:val="center"/>
              <w:rPr>
                <w:rFonts w:eastAsia="Times New Roman"/>
                <w:b/>
                <w:lang w:eastAsia="ar-SA"/>
              </w:rPr>
            </w:pPr>
          </w:p>
          <w:p w:rsidR="00955D9B" w:rsidRPr="00993DBB" w:rsidRDefault="00680985" w:rsidP="00993DBB">
            <w:pPr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Moje rodina</w:t>
            </w:r>
            <w:r w:rsidR="00955D9B">
              <w:rPr>
                <w:rFonts w:eastAsia="Times New Roman"/>
                <w:b/>
                <w:lang w:eastAsia="ar-SA"/>
              </w:rPr>
              <w:t xml:space="preserve"> / květen</w:t>
            </w:r>
          </w:p>
        </w:tc>
        <w:tc>
          <w:tcPr>
            <w:tcW w:w="4618" w:type="dxa"/>
          </w:tcPr>
          <w:p w:rsidR="00955D9B" w:rsidRDefault="00680985" w:rsidP="00E71EC1">
            <w:pPr>
              <w:pStyle w:val="Odstavecseseznamem"/>
              <w:numPr>
                <w:ilvl w:val="0"/>
                <w:numId w:val="5"/>
              </w:numPr>
              <w:rPr>
                <w:bdr w:val="nil"/>
              </w:rPr>
            </w:pPr>
            <w:r>
              <w:rPr>
                <w:bdr w:val="nil"/>
              </w:rPr>
              <w:t>Mezinárodní den rodiny</w:t>
            </w:r>
            <w:r w:rsidR="00921E0F">
              <w:rPr>
                <w:bdr w:val="nil"/>
              </w:rPr>
              <w:t xml:space="preserve"> 15. 5. </w:t>
            </w:r>
          </w:p>
          <w:p w:rsidR="00680985" w:rsidRDefault="00680985" w:rsidP="00E71EC1">
            <w:pPr>
              <w:pStyle w:val="Odstavecseseznamem"/>
              <w:numPr>
                <w:ilvl w:val="0"/>
                <w:numId w:val="5"/>
              </w:numPr>
              <w:rPr>
                <w:bdr w:val="nil"/>
              </w:rPr>
            </w:pPr>
            <w:r>
              <w:rPr>
                <w:bdr w:val="nil"/>
              </w:rPr>
              <w:t>Den matek</w:t>
            </w:r>
          </w:p>
          <w:p w:rsidR="00680985" w:rsidRPr="00993DBB" w:rsidRDefault="00680985" w:rsidP="00E71EC1">
            <w:pPr>
              <w:pStyle w:val="Odstavecseseznamem"/>
              <w:numPr>
                <w:ilvl w:val="0"/>
                <w:numId w:val="5"/>
              </w:numPr>
              <w:rPr>
                <w:bdr w:val="nil"/>
              </w:rPr>
            </w:pPr>
            <w:r>
              <w:rPr>
                <w:bdr w:val="nil"/>
              </w:rPr>
              <w:t>představení rodin – prezentace,</w:t>
            </w:r>
            <w:r w:rsidR="00431A41">
              <w:rPr>
                <w:bdr w:val="nil"/>
              </w:rPr>
              <w:t xml:space="preserve"> </w:t>
            </w:r>
            <w:r>
              <w:rPr>
                <w:bdr w:val="nil"/>
              </w:rPr>
              <w:t>zájmové odpoledne pro rodiny</w:t>
            </w:r>
            <w:r w:rsidR="00F86993">
              <w:rPr>
                <w:bdr w:val="nil"/>
              </w:rPr>
              <w:t>, atd.</w:t>
            </w:r>
          </w:p>
        </w:tc>
      </w:tr>
      <w:tr w:rsidR="00833400" w:rsidTr="00C85BAA">
        <w:trPr>
          <w:trHeight w:val="943"/>
        </w:trPr>
        <w:tc>
          <w:tcPr>
            <w:tcW w:w="4617" w:type="dxa"/>
            <w:vMerge w:val="restart"/>
          </w:tcPr>
          <w:p w:rsidR="00833400" w:rsidRDefault="00833400" w:rsidP="00C36F3D">
            <w:pPr>
              <w:pStyle w:val="Odstavecseseznamem"/>
              <w:rPr>
                <w:rFonts w:eastAsia="Times New Roman"/>
                <w:lang w:eastAsia="ar-SA"/>
              </w:rPr>
            </w:pPr>
          </w:p>
          <w:p w:rsidR="00431A41" w:rsidRDefault="00431A41" w:rsidP="00431A41">
            <w:pPr>
              <w:jc w:val="center"/>
              <w:rPr>
                <w:rFonts w:eastAsia="Times New Roman"/>
                <w:b/>
                <w:lang w:eastAsia="ar-SA"/>
              </w:rPr>
            </w:pPr>
          </w:p>
          <w:p w:rsidR="00833400" w:rsidRDefault="00AA559F" w:rsidP="00431A41">
            <w:pPr>
              <w:jc w:val="center"/>
              <w:rPr>
                <w:bdr w:val="nil"/>
              </w:rPr>
            </w:pPr>
            <w:r>
              <w:rPr>
                <w:rFonts w:eastAsia="Times New Roman"/>
                <w:b/>
                <w:lang w:eastAsia="ar-SA"/>
              </w:rPr>
              <w:t>2027 / 2028</w:t>
            </w:r>
          </w:p>
        </w:tc>
        <w:tc>
          <w:tcPr>
            <w:tcW w:w="4618" w:type="dxa"/>
          </w:tcPr>
          <w:p w:rsidR="00833400" w:rsidRDefault="00833400" w:rsidP="00955D9B">
            <w:pPr>
              <w:jc w:val="center"/>
              <w:rPr>
                <w:b/>
                <w:bdr w:val="nil"/>
              </w:rPr>
            </w:pPr>
          </w:p>
          <w:p w:rsidR="00833400" w:rsidRPr="00955D9B" w:rsidRDefault="00D30F65" w:rsidP="00955D9B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Vodní svět / říjen</w:t>
            </w:r>
          </w:p>
        </w:tc>
        <w:tc>
          <w:tcPr>
            <w:tcW w:w="4618" w:type="dxa"/>
          </w:tcPr>
          <w:p w:rsidR="00833400" w:rsidRDefault="00D30F65" w:rsidP="00E71EC1">
            <w:pPr>
              <w:pStyle w:val="Odstavecseseznamem"/>
              <w:numPr>
                <w:ilvl w:val="0"/>
                <w:numId w:val="6"/>
              </w:numPr>
              <w:rPr>
                <w:bdr w:val="nil"/>
              </w:rPr>
            </w:pPr>
            <w:r>
              <w:rPr>
                <w:bdr w:val="nil"/>
              </w:rPr>
              <w:t>život pod vodou (ryby, podmořský svět)</w:t>
            </w:r>
          </w:p>
          <w:p w:rsidR="00D30F65" w:rsidRPr="00955D9B" w:rsidRDefault="00D30F65" w:rsidP="00E71EC1">
            <w:pPr>
              <w:pStyle w:val="Odstavecseseznamem"/>
              <w:numPr>
                <w:ilvl w:val="0"/>
                <w:numId w:val="6"/>
              </w:numPr>
              <w:rPr>
                <w:bdr w:val="nil"/>
              </w:rPr>
            </w:pPr>
            <w:r>
              <w:rPr>
                <w:bdr w:val="nil"/>
              </w:rPr>
              <w:t>rybolov, výlov rybníka, exkurze k rybářům</w:t>
            </w:r>
          </w:p>
        </w:tc>
      </w:tr>
      <w:tr w:rsidR="00833400" w:rsidTr="00E840A5">
        <w:tc>
          <w:tcPr>
            <w:tcW w:w="4617" w:type="dxa"/>
            <w:vMerge/>
          </w:tcPr>
          <w:p w:rsidR="00833400" w:rsidRPr="00E62982" w:rsidRDefault="00833400" w:rsidP="00A26361">
            <w:pPr>
              <w:rPr>
                <w:bdr w:val="nil"/>
              </w:rPr>
            </w:pPr>
          </w:p>
        </w:tc>
        <w:tc>
          <w:tcPr>
            <w:tcW w:w="4618" w:type="dxa"/>
          </w:tcPr>
          <w:p w:rsidR="0021584C" w:rsidRDefault="0021584C" w:rsidP="0021584C">
            <w:pPr>
              <w:tabs>
                <w:tab w:val="left" w:pos="720"/>
              </w:tabs>
              <w:rPr>
                <w:b/>
                <w:bdr w:val="nil"/>
              </w:rPr>
            </w:pPr>
          </w:p>
          <w:p w:rsidR="00833400" w:rsidRPr="00A26361" w:rsidRDefault="00F86993" w:rsidP="0021584C">
            <w:pPr>
              <w:tabs>
                <w:tab w:val="left" w:pos="720"/>
              </w:tabs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Sluneční svit / květen</w:t>
            </w:r>
          </w:p>
        </w:tc>
        <w:tc>
          <w:tcPr>
            <w:tcW w:w="4618" w:type="dxa"/>
          </w:tcPr>
          <w:p w:rsidR="00F86993" w:rsidRDefault="00F86993" w:rsidP="00E71EC1">
            <w:pPr>
              <w:pStyle w:val="Odstavecseseznamem"/>
              <w:numPr>
                <w:ilvl w:val="0"/>
                <w:numId w:val="8"/>
              </w:numPr>
              <w:rPr>
                <w:bdr w:val="nil"/>
              </w:rPr>
            </w:pPr>
            <w:r>
              <w:rPr>
                <w:bdr w:val="nil"/>
              </w:rPr>
              <w:t>3. 5. Mezinárodní den Slunce</w:t>
            </w:r>
          </w:p>
          <w:p w:rsidR="00CA495D" w:rsidRDefault="00C85BAA" w:rsidP="00E71EC1">
            <w:pPr>
              <w:pStyle w:val="Odstavecseseznamem"/>
              <w:numPr>
                <w:ilvl w:val="0"/>
                <w:numId w:val="8"/>
              </w:numPr>
              <w:rPr>
                <w:bdr w:val="nil"/>
              </w:rPr>
            </w:pPr>
            <w:proofErr w:type="spellStart"/>
            <w:r>
              <w:rPr>
                <w:bdr w:val="nil"/>
              </w:rPr>
              <w:t>ZTv</w:t>
            </w:r>
            <w:proofErr w:type="spellEnd"/>
            <w:r w:rsidR="00CA495D">
              <w:rPr>
                <w:bdr w:val="nil"/>
              </w:rPr>
              <w:t xml:space="preserve"> – jógová cvičení</w:t>
            </w:r>
          </w:p>
          <w:p w:rsidR="00CA495D" w:rsidRDefault="00CA495D" w:rsidP="00E71EC1">
            <w:pPr>
              <w:pStyle w:val="Odstavecseseznamem"/>
              <w:numPr>
                <w:ilvl w:val="0"/>
                <w:numId w:val="8"/>
              </w:numPr>
              <w:rPr>
                <w:bdr w:val="nil"/>
              </w:rPr>
            </w:pPr>
            <w:r>
              <w:rPr>
                <w:bdr w:val="nil"/>
              </w:rPr>
              <w:t>sluneční soustava</w:t>
            </w:r>
          </w:p>
          <w:p w:rsidR="00833400" w:rsidRPr="00C85BAA" w:rsidRDefault="00CA495D" w:rsidP="00C85BAA">
            <w:pPr>
              <w:pStyle w:val="Odstavecseseznamem"/>
              <w:numPr>
                <w:ilvl w:val="0"/>
                <w:numId w:val="8"/>
              </w:numPr>
              <w:rPr>
                <w:bdr w:val="nil"/>
              </w:rPr>
            </w:pPr>
            <w:r>
              <w:rPr>
                <w:bdr w:val="nil"/>
              </w:rPr>
              <w:t>exkurze do hvězdárny</w:t>
            </w:r>
            <w:r w:rsidR="00C85BAA">
              <w:rPr>
                <w:bdr w:val="nil"/>
              </w:rPr>
              <w:t>, atd.</w:t>
            </w:r>
          </w:p>
        </w:tc>
      </w:tr>
      <w:tr w:rsidR="009A1AAB" w:rsidTr="00E840A5">
        <w:tc>
          <w:tcPr>
            <w:tcW w:w="4617" w:type="dxa"/>
            <w:vMerge w:val="restart"/>
          </w:tcPr>
          <w:p w:rsidR="009A1AAB" w:rsidRDefault="009A1AAB" w:rsidP="009A1AAB">
            <w:pPr>
              <w:pStyle w:val="Odstavecseseznamem"/>
              <w:rPr>
                <w:bdr w:val="nil"/>
              </w:rPr>
            </w:pPr>
          </w:p>
          <w:p w:rsidR="00401F59" w:rsidRDefault="00401F59" w:rsidP="00A26361">
            <w:pPr>
              <w:jc w:val="center"/>
              <w:rPr>
                <w:b/>
                <w:bdr w:val="nil"/>
              </w:rPr>
            </w:pPr>
          </w:p>
          <w:p w:rsidR="009A1AAB" w:rsidRPr="00A26361" w:rsidRDefault="00AA559F" w:rsidP="00A26361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2028 / 2029</w:t>
            </w:r>
          </w:p>
        </w:tc>
        <w:tc>
          <w:tcPr>
            <w:tcW w:w="4618" w:type="dxa"/>
          </w:tcPr>
          <w:p w:rsidR="00401F59" w:rsidRDefault="00401F59" w:rsidP="00A26361">
            <w:pPr>
              <w:jc w:val="center"/>
              <w:rPr>
                <w:b/>
                <w:bdr w:val="nil"/>
              </w:rPr>
            </w:pPr>
          </w:p>
          <w:p w:rsidR="009A1AAB" w:rsidRPr="00A26361" w:rsidRDefault="00CA495D" w:rsidP="00A26361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Masopustní rej / únor</w:t>
            </w:r>
          </w:p>
        </w:tc>
        <w:tc>
          <w:tcPr>
            <w:tcW w:w="4618" w:type="dxa"/>
          </w:tcPr>
          <w:p w:rsidR="00A26361" w:rsidRDefault="00CA495D" w:rsidP="00E71EC1">
            <w:pPr>
              <w:pStyle w:val="Odstavecseseznamem"/>
              <w:numPr>
                <w:ilvl w:val="0"/>
                <w:numId w:val="7"/>
              </w:numPr>
              <w:rPr>
                <w:bdr w:val="nil"/>
              </w:rPr>
            </w:pPr>
            <w:r>
              <w:rPr>
                <w:bdr w:val="nil"/>
              </w:rPr>
              <w:t>zvyky, tradice</w:t>
            </w:r>
          </w:p>
          <w:p w:rsidR="00CA495D" w:rsidRPr="00CA495D" w:rsidRDefault="00CA495D" w:rsidP="00E71EC1">
            <w:pPr>
              <w:pStyle w:val="Odstavecseseznamem"/>
              <w:numPr>
                <w:ilvl w:val="0"/>
                <w:numId w:val="7"/>
              </w:numPr>
              <w:rPr>
                <w:bdr w:val="nil"/>
              </w:rPr>
            </w:pPr>
            <w:r>
              <w:rPr>
                <w:bdr w:val="nil"/>
              </w:rPr>
              <w:t>karneval / průvod masek, atd.</w:t>
            </w:r>
          </w:p>
        </w:tc>
      </w:tr>
      <w:tr w:rsidR="00AE4854" w:rsidTr="00CA495D">
        <w:trPr>
          <w:trHeight w:val="1027"/>
        </w:trPr>
        <w:tc>
          <w:tcPr>
            <w:tcW w:w="4617" w:type="dxa"/>
            <w:vMerge/>
          </w:tcPr>
          <w:p w:rsidR="00AE4854" w:rsidRDefault="00AE4854" w:rsidP="009A1AAB">
            <w:pPr>
              <w:ind w:left="720"/>
              <w:rPr>
                <w:bdr w:val="nil"/>
              </w:rPr>
            </w:pPr>
          </w:p>
        </w:tc>
        <w:tc>
          <w:tcPr>
            <w:tcW w:w="4618" w:type="dxa"/>
          </w:tcPr>
          <w:p w:rsidR="00AE4854" w:rsidRDefault="00AE4854" w:rsidP="00401F59">
            <w:pPr>
              <w:jc w:val="center"/>
              <w:rPr>
                <w:b/>
                <w:bdr w:val="nil"/>
              </w:rPr>
            </w:pPr>
          </w:p>
          <w:p w:rsidR="00AE4854" w:rsidRPr="00401F59" w:rsidRDefault="00CA495D" w:rsidP="00401F59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Turistika v našem kraji</w:t>
            </w:r>
            <w:r w:rsidR="00AE4854">
              <w:rPr>
                <w:b/>
                <w:bdr w:val="nil"/>
              </w:rPr>
              <w:t xml:space="preserve"> / květen</w:t>
            </w:r>
          </w:p>
        </w:tc>
        <w:tc>
          <w:tcPr>
            <w:tcW w:w="4618" w:type="dxa"/>
          </w:tcPr>
          <w:p w:rsidR="00AE4854" w:rsidRDefault="0021584C" w:rsidP="00E71EC1">
            <w:pPr>
              <w:pStyle w:val="Odstavecseseznamem"/>
              <w:numPr>
                <w:ilvl w:val="0"/>
                <w:numId w:val="7"/>
              </w:numPr>
              <w:rPr>
                <w:bdr w:val="nil"/>
              </w:rPr>
            </w:pPr>
            <w:r>
              <w:rPr>
                <w:bdr w:val="nil"/>
              </w:rPr>
              <w:t>stopovaná, Cipískova stezka</w:t>
            </w:r>
          </w:p>
          <w:p w:rsidR="00AE4854" w:rsidRPr="00CA495D" w:rsidRDefault="00AE4854" w:rsidP="00E71EC1">
            <w:pPr>
              <w:pStyle w:val="Odstavecseseznamem"/>
              <w:numPr>
                <w:ilvl w:val="0"/>
                <w:numId w:val="7"/>
              </w:numPr>
              <w:rPr>
                <w:bdr w:val="nil"/>
              </w:rPr>
            </w:pPr>
            <w:r>
              <w:rPr>
                <w:bdr w:val="nil"/>
              </w:rPr>
              <w:t>školní výlet</w:t>
            </w:r>
          </w:p>
          <w:p w:rsidR="00AE4854" w:rsidRPr="00091146" w:rsidRDefault="00AE4854" w:rsidP="00E71EC1">
            <w:pPr>
              <w:pStyle w:val="Odstavecseseznamem"/>
              <w:numPr>
                <w:ilvl w:val="0"/>
                <w:numId w:val="7"/>
              </w:numPr>
              <w:rPr>
                <w:bdr w:val="nil"/>
              </w:rPr>
            </w:pPr>
            <w:r w:rsidRPr="0071188B">
              <w:rPr>
                <w:bdr w:val="nil"/>
              </w:rPr>
              <w:t>turistické t</w:t>
            </w:r>
            <w:r>
              <w:rPr>
                <w:bdr w:val="nil"/>
              </w:rPr>
              <w:t>rasy, značení, atd.</w:t>
            </w:r>
          </w:p>
        </w:tc>
      </w:tr>
      <w:tr w:rsidR="00106128" w:rsidTr="0021584C">
        <w:trPr>
          <w:trHeight w:val="1089"/>
        </w:trPr>
        <w:tc>
          <w:tcPr>
            <w:tcW w:w="4617" w:type="dxa"/>
            <w:vMerge w:val="restart"/>
          </w:tcPr>
          <w:p w:rsidR="00106128" w:rsidRDefault="00106128" w:rsidP="00112920">
            <w:pPr>
              <w:jc w:val="center"/>
              <w:rPr>
                <w:b/>
                <w:bdr w:val="nil"/>
              </w:rPr>
            </w:pPr>
          </w:p>
          <w:p w:rsidR="00106128" w:rsidRPr="00112920" w:rsidRDefault="00AA559F" w:rsidP="00F86993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2029 / 2030</w:t>
            </w:r>
          </w:p>
        </w:tc>
        <w:tc>
          <w:tcPr>
            <w:tcW w:w="4618" w:type="dxa"/>
          </w:tcPr>
          <w:p w:rsidR="00106128" w:rsidRDefault="00106128" w:rsidP="00401F59">
            <w:pPr>
              <w:jc w:val="center"/>
              <w:rPr>
                <w:b/>
                <w:bdr w:val="nil"/>
              </w:rPr>
            </w:pPr>
          </w:p>
          <w:p w:rsidR="00F86993" w:rsidRDefault="0021584C" w:rsidP="00F86993">
            <w:pPr>
              <w:jc w:val="center"/>
              <w:rPr>
                <w:b/>
                <w:bdr w:val="nil"/>
              </w:rPr>
            </w:pPr>
            <w:r>
              <w:rPr>
                <w:b/>
                <w:bdr w:val="nil"/>
              </w:rPr>
              <w:t>Les a stromy / říjen</w:t>
            </w:r>
          </w:p>
        </w:tc>
        <w:tc>
          <w:tcPr>
            <w:tcW w:w="4618" w:type="dxa"/>
          </w:tcPr>
          <w:p w:rsidR="0021584C" w:rsidRDefault="0021584C" w:rsidP="0021584C">
            <w:pPr>
              <w:pStyle w:val="Odstavecseseznamem"/>
              <w:numPr>
                <w:ilvl w:val="0"/>
                <w:numId w:val="11"/>
              </w:numPr>
              <w:rPr>
                <w:bdr w:val="nil"/>
              </w:rPr>
            </w:pPr>
            <w:r>
              <w:rPr>
                <w:bdr w:val="nil"/>
              </w:rPr>
              <w:t>20. 10. Den stromů, výtvarná soutěž, pracovní listy</w:t>
            </w:r>
          </w:p>
          <w:p w:rsidR="00E03BD0" w:rsidRPr="0021584C" w:rsidRDefault="0021584C" w:rsidP="0021584C">
            <w:pPr>
              <w:pStyle w:val="Odstavecseseznamem"/>
              <w:numPr>
                <w:ilvl w:val="0"/>
                <w:numId w:val="11"/>
              </w:numPr>
              <w:rPr>
                <w:bdr w:val="nil"/>
              </w:rPr>
            </w:pPr>
            <w:r>
              <w:rPr>
                <w:bdr w:val="nil"/>
              </w:rPr>
              <w:t xml:space="preserve"> ekologie – cvičení v přírodě</w:t>
            </w:r>
          </w:p>
        </w:tc>
      </w:tr>
      <w:tr w:rsidR="00106128" w:rsidTr="005B4FA6">
        <w:trPr>
          <w:trHeight w:val="1756"/>
        </w:trPr>
        <w:tc>
          <w:tcPr>
            <w:tcW w:w="4617" w:type="dxa"/>
            <w:vMerge/>
          </w:tcPr>
          <w:p w:rsidR="00106128" w:rsidRDefault="00106128" w:rsidP="009A1AAB">
            <w:pPr>
              <w:ind w:left="720"/>
              <w:rPr>
                <w:bdr w:val="nil"/>
              </w:rPr>
            </w:pPr>
          </w:p>
        </w:tc>
        <w:tc>
          <w:tcPr>
            <w:tcW w:w="4618" w:type="dxa"/>
          </w:tcPr>
          <w:p w:rsidR="00E03BD0" w:rsidRDefault="00E03BD0" w:rsidP="00401F59">
            <w:pPr>
              <w:jc w:val="center"/>
              <w:rPr>
                <w:b/>
                <w:bdr w:val="nil"/>
              </w:rPr>
            </w:pPr>
          </w:p>
          <w:p w:rsidR="00106128" w:rsidRDefault="00E71EC1" w:rsidP="00E71EC1">
            <w:pPr>
              <w:jc w:val="center"/>
              <w:rPr>
                <w:b/>
                <w:bdr w:val="nil"/>
              </w:rPr>
            </w:pPr>
            <w:r w:rsidRPr="00E71EC1">
              <w:rPr>
                <w:b/>
                <w:bdr w:val="nil"/>
              </w:rPr>
              <w:t>Zimní sporty / únor</w:t>
            </w:r>
          </w:p>
          <w:p w:rsidR="00E03BD0" w:rsidRDefault="00E03BD0" w:rsidP="00401F59">
            <w:pPr>
              <w:jc w:val="center"/>
              <w:rPr>
                <w:b/>
                <w:bdr w:val="nil"/>
              </w:rPr>
            </w:pPr>
          </w:p>
        </w:tc>
        <w:tc>
          <w:tcPr>
            <w:tcW w:w="4618" w:type="dxa"/>
          </w:tcPr>
          <w:p w:rsidR="00E03BD0" w:rsidRDefault="00E71EC1" w:rsidP="00E71EC1">
            <w:pPr>
              <w:pStyle w:val="Odstavecseseznamem"/>
              <w:numPr>
                <w:ilvl w:val="0"/>
                <w:numId w:val="10"/>
              </w:numPr>
              <w:rPr>
                <w:bdr w:val="nil"/>
              </w:rPr>
            </w:pPr>
            <w:r>
              <w:rPr>
                <w:bdr w:val="nil"/>
              </w:rPr>
              <w:t>druhy sportů, nářadí, náčiní</w:t>
            </w:r>
          </w:p>
          <w:p w:rsidR="00E71EC1" w:rsidRDefault="00E71EC1" w:rsidP="00E71EC1">
            <w:pPr>
              <w:pStyle w:val="Odstavecseseznamem"/>
              <w:numPr>
                <w:ilvl w:val="0"/>
                <w:numId w:val="10"/>
              </w:numPr>
              <w:rPr>
                <w:bdr w:val="nil"/>
              </w:rPr>
            </w:pPr>
            <w:r>
              <w:rPr>
                <w:bdr w:val="nil"/>
              </w:rPr>
              <w:t>fyzická zdatnost</w:t>
            </w:r>
          </w:p>
          <w:p w:rsidR="00E71EC1" w:rsidRDefault="00E71EC1" w:rsidP="00E71EC1">
            <w:pPr>
              <w:pStyle w:val="Odstavecseseznamem"/>
              <w:numPr>
                <w:ilvl w:val="0"/>
                <w:numId w:val="10"/>
              </w:numPr>
              <w:rPr>
                <w:bdr w:val="nil"/>
              </w:rPr>
            </w:pPr>
            <w:r>
              <w:rPr>
                <w:bdr w:val="nil"/>
              </w:rPr>
              <w:t>oblečení</w:t>
            </w:r>
          </w:p>
          <w:p w:rsidR="00E71EC1" w:rsidRPr="00E71EC1" w:rsidRDefault="00E71EC1" w:rsidP="00E71EC1">
            <w:pPr>
              <w:pStyle w:val="Odstavecseseznamem"/>
              <w:numPr>
                <w:ilvl w:val="0"/>
                <w:numId w:val="10"/>
              </w:numPr>
              <w:rPr>
                <w:bdr w:val="nil"/>
              </w:rPr>
            </w:pPr>
            <w:r>
              <w:rPr>
                <w:bdr w:val="nil"/>
              </w:rPr>
              <w:t>školní olympiáda, celosvětová olympiáda – symboly, atd.</w:t>
            </w:r>
          </w:p>
        </w:tc>
      </w:tr>
    </w:tbl>
    <w:p w:rsidR="009C59D3" w:rsidRDefault="009C59D3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C61C99" w:rsidRDefault="00C61C99" w:rsidP="00DF7FB9">
      <w:pPr>
        <w:rPr>
          <w:bdr w:val="nil"/>
        </w:rPr>
      </w:pPr>
    </w:p>
    <w:p w:rsidR="00567A2D" w:rsidRDefault="00567A2D" w:rsidP="00567A2D">
      <w:pPr>
        <w:pStyle w:val="Nadpis1"/>
        <w:rPr>
          <w:bdr w:val="nil"/>
        </w:rPr>
      </w:pPr>
      <w:bookmarkStart w:id="2" w:name="_Toc182765392"/>
      <w:r>
        <w:rPr>
          <w:bdr w:val="nil"/>
        </w:rPr>
        <w:lastRenderedPageBreak/>
        <w:t>Poznámky k dodatku celoročního projektu ZŠS</w:t>
      </w:r>
      <w:bookmarkEnd w:id="2"/>
    </w:p>
    <w:p w:rsidR="0021584C" w:rsidRDefault="0021584C" w:rsidP="00E71EC1">
      <w:pPr>
        <w:pStyle w:val="Odstavecseseznamem"/>
        <w:numPr>
          <w:ilvl w:val="0"/>
          <w:numId w:val="9"/>
        </w:numPr>
        <w:rPr>
          <w:bdr w:val="nil"/>
        </w:rPr>
      </w:pPr>
      <w:r>
        <w:rPr>
          <w:bdr w:val="nil"/>
        </w:rPr>
        <w:t>Projekt ZŠS Poznáváme svět, nahrazuje projekt Svět kolem nás</w:t>
      </w:r>
    </w:p>
    <w:p w:rsidR="00084B24" w:rsidRPr="00084B24" w:rsidRDefault="0021584C" w:rsidP="00E71EC1">
      <w:pPr>
        <w:pStyle w:val="Odstavecseseznamem"/>
        <w:numPr>
          <w:ilvl w:val="0"/>
          <w:numId w:val="9"/>
        </w:numPr>
        <w:rPr>
          <w:bdr w:val="nil"/>
        </w:rPr>
      </w:pPr>
      <w:r>
        <w:rPr>
          <w:bdr w:val="nil"/>
        </w:rPr>
        <w:t xml:space="preserve"> J</w:t>
      </w:r>
      <w:r w:rsidR="00AA559F">
        <w:rPr>
          <w:bdr w:val="nil"/>
        </w:rPr>
        <w:t>e koncipován na 5 let a po uplynutí se periodicky opakuje</w:t>
      </w:r>
    </w:p>
    <w:p w:rsidR="00567A2D" w:rsidRDefault="0021584C" w:rsidP="00E71EC1">
      <w:pPr>
        <w:pStyle w:val="Odstavecseseznamem"/>
        <w:numPr>
          <w:ilvl w:val="0"/>
          <w:numId w:val="9"/>
        </w:numPr>
        <w:rPr>
          <w:bdr w:val="nil"/>
        </w:rPr>
      </w:pPr>
      <w:r>
        <w:rPr>
          <w:bdr w:val="nil"/>
        </w:rPr>
        <w:t>Projekt ZŠS Poznáváme svět</w:t>
      </w:r>
      <w:r w:rsidR="00567A2D">
        <w:rPr>
          <w:bdr w:val="nil"/>
        </w:rPr>
        <w:t xml:space="preserve"> je povinný pro ŠVP ZŠS </w:t>
      </w:r>
      <w:r w:rsidR="00643B8D">
        <w:rPr>
          <w:bdr w:val="nil"/>
        </w:rPr>
        <w:t>I.</w:t>
      </w:r>
      <w:r w:rsidR="00567A2D">
        <w:rPr>
          <w:bdr w:val="nil"/>
        </w:rPr>
        <w:t xml:space="preserve"> díl „Učíme se krok za krokem“</w:t>
      </w:r>
      <w:r w:rsidR="00DB38EF">
        <w:rPr>
          <w:bdr w:val="nil"/>
        </w:rPr>
        <w:t xml:space="preserve">, </w:t>
      </w:r>
      <w:r w:rsidR="00643B8D">
        <w:rPr>
          <w:bdr w:val="nil"/>
        </w:rPr>
        <w:t>ŠVP ZŠS II. díl „Učíme se trochu jinak“</w:t>
      </w:r>
      <w:r w:rsidR="00FD70B4">
        <w:rPr>
          <w:bdr w:val="nil"/>
        </w:rPr>
        <w:t>, ŠVP ŠD „Pojď si s námi hrát a svět poznávat“</w:t>
      </w:r>
    </w:p>
    <w:p w:rsidR="00256E96" w:rsidRPr="00567A2D" w:rsidRDefault="00256E96" w:rsidP="00E71EC1">
      <w:pPr>
        <w:pStyle w:val="Odstavecseseznamem"/>
        <w:numPr>
          <w:ilvl w:val="0"/>
          <w:numId w:val="9"/>
        </w:numPr>
        <w:rPr>
          <w:bdr w:val="nil"/>
        </w:rPr>
      </w:pPr>
      <w:r>
        <w:rPr>
          <w:bdr w:val="nil"/>
        </w:rPr>
        <w:t>P</w:t>
      </w:r>
      <w:r w:rsidR="0021584C">
        <w:rPr>
          <w:bdr w:val="nil"/>
        </w:rPr>
        <w:t>rojekt ZŠS Poznáváme svět,</w:t>
      </w:r>
      <w:r>
        <w:rPr>
          <w:bdr w:val="nil"/>
        </w:rPr>
        <w:t xml:space="preserve"> se pravidelně uskuteční 2x ročně</w:t>
      </w:r>
      <w:r w:rsidR="00E57E89">
        <w:rPr>
          <w:bdr w:val="nil"/>
        </w:rPr>
        <w:t xml:space="preserve"> (délku a termín určí koordinátor projektů ZŠS)</w:t>
      </w:r>
      <w:r>
        <w:rPr>
          <w:bdr w:val="nil"/>
        </w:rPr>
        <w:t xml:space="preserve">, téma a měsíc </w:t>
      </w:r>
      <w:r w:rsidR="007D0806">
        <w:rPr>
          <w:bdr w:val="nil"/>
        </w:rPr>
        <w:t>je závazné</w:t>
      </w:r>
      <w:r>
        <w:rPr>
          <w:bdr w:val="nil"/>
        </w:rPr>
        <w:t>, náměty jsou doporučené</w:t>
      </w:r>
    </w:p>
    <w:p w:rsidR="00567A2D" w:rsidRPr="00567A2D" w:rsidRDefault="00A84B77" w:rsidP="00E71EC1">
      <w:pPr>
        <w:pStyle w:val="Odstavecseseznamem"/>
        <w:numPr>
          <w:ilvl w:val="0"/>
          <w:numId w:val="9"/>
        </w:numPr>
        <w:rPr>
          <w:bdr w:val="nil"/>
        </w:rPr>
      </w:pPr>
      <w:r w:rsidRPr="00567A2D">
        <w:t>Vzhledem ke speciálním vzděl</w:t>
      </w:r>
      <w:r w:rsidR="00567A2D">
        <w:t>ávacím potřebám žáků</w:t>
      </w:r>
      <w:r w:rsidRPr="00567A2D">
        <w:t xml:space="preserve"> je kladen důraz především na klíčové kompetence </w:t>
      </w:r>
      <w:r w:rsidR="00BA622A" w:rsidRPr="00567A2D">
        <w:t>komunikativní, sociální a personální</w:t>
      </w:r>
      <w:r w:rsidR="006A75C9">
        <w:t>, pracovní</w:t>
      </w:r>
    </w:p>
    <w:p w:rsidR="00A84B77" w:rsidRPr="00567A2D" w:rsidRDefault="00A84B77" w:rsidP="00E71EC1">
      <w:pPr>
        <w:pStyle w:val="Odstavecseseznamem"/>
        <w:numPr>
          <w:ilvl w:val="0"/>
          <w:numId w:val="9"/>
        </w:numPr>
        <w:rPr>
          <w:bdr w:val="nil"/>
        </w:rPr>
      </w:pPr>
      <w:r w:rsidRPr="00567A2D">
        <w:rPr>
          <w:rFonts w:cs="Tahoma"/>
        </w:rPr>
        <w:t>Elementárních klíčových kompetencí mohou žáci dosahovat pouze za přispění a dop</w:t>
      </w:r>
      <w:r w:rsidR="00567A2D">
        <w:rPr>
          <w:rFonts w:cs="Tahoma"/>
        </w:rPr>
        <w:t>omoci druhé osoby</w:t>
      </w:r>
    </w:p>
    <w:p w:rsidR="008126B7" w:rsidRDefault="008126B7" w:rsidP="0047387F">
      <w:pPr>
        <w:rPr>
          <w:b/>
          <w:bdr w:val="nil"/>
        </w:rPr>
      </w:pPr>
    </w:p>
    <w:sectPr w:rsidR="008126B7" w:rsidSect="000A1DB5">
      <w:pgSz w:w="16838" w:h="11906" w:orient="landscape"/>
      <w:pgMar w:top="1800" w:right="1440" w:bottom="132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A6" w:rsidRDefault="005B4FA6">
      <w:pPr>
        <w:spacing w:line="240" w:lineRule="auto"/>
      </w:pPr>
      <w:r>
        <w:separator/>
      </w:r>
    </w:p>
  </w:endnote>
  <w:endnote w:type="continuationSeparator" w:id="0">
    <w:p w:rsidR="005B4FA6" w:rsidRDefault="005B4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650538"/>
      <w:docPartObj>
        <w:docPartGallery w:val="Page Numbers (Bottom of Page)"/>
        <w:docPartUnique/>
      </w:docPartObj>
    </w:sdtPr>
    <w:sdtEndPr/>
    <w:sdtContent>
      <w:p w:rsidR="005B4FA6" w:rsidRDefault="005B4FA6" w:rsidP="005B353D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A6" w:rsidRDefault="005B4FA6">
      <w:pPr>
        <w:spacing w:line="240" w:lineRule="auto"/>
      </w:pPr>
      <w:r>
        <w:separator/>
      </w:r>
    </w:p>
  </w:footnote>
  <w:footnote w:type="continuationSeparator" w:id="0">
    <w:p w:rsidR="005B4FA6" w:rsidRDefault="005B4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A6" w:rsidRDefault="005B4FA6" w:rsidP="005B353D">
    <w:pPr>
      <w:pStyle w:val="Zhlav"/>
      <w:pBdr>
        <w:bottom w:val="single" w:sz="4" w:space="1" w:color="auto"/>
      </w:pBdr>
    </w:pPr>
    <w:r w:rsidRPr="00D404C4">
      <w:t>ŠKOLNÍ VZDĚLÁVACÍ  PROGRAM </w:t>
    </w:r>
    <w:r>
      <w:t xml:space="preserve"> - „Učíme se trochu jinak“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A6" w:rsidRDefault="005B4FA6">
    <w:pPr>
      <w:pStyle w:val="Zhlav"/>
    </w:pPr>
    <w:r>
      <w:ptab w:relativeTo="margin" w:alignment="center" w:leader="none"/>
    </w:r>
    <w:r>
      <w:ptab w:relativeTo="margin" w:alignment="right" w:leader="none"/>
    </w:r>
    <w:r w:rsidR="0091598F">
      <w:t>č. j. ZŠ 110/N/25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5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6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7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8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1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0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1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2" w15:restartNumberingAfterBreak="0">
    <w:nsid w:val="0000003D"/>
    <w:multiLevelType w:val="multi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3" w15:restartNumberingAfterBreak="0">
    <w:nsid w:val="00000040"/>
    <w:multiLevelType w:val="multilevel"/>
    <w:tmpl w:val="00000040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4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5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6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7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8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9" w15:restartNumberingAfterBreak="0">
    <w:nsid w:val="0000004D"/>
    <w:multiLevelType w:val="multilevel"/>
    <w:tmpl w:val="0000004D"/>
    <w:name w:val="WW8Num7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0" w15:restartNumberingAfterBreak="0">
    <w:nsid w:val="00000052"/>
    <w:multiLevelType w:val="multilevel"/>
    <w:tmpl w:val="00000052"/>
    <w:name w:val="WW8Num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1" w15:restartNumberingAfterBreak="0">
    <w:nsid w:val="00000055"/>
    <w:multiLevelType w:val="multilevel"/>
    <w:tmpl w:val="00000055"/>
    <w:name w:val="WW8Num8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2" w15:restartNumberingAfterBreak="0">
    <w:nsid w:val="00000058"/>
    <w:multiLevelType w:val="multilevel"/>
    <w:tmpl w:val="00000058"/>
    <w:name w:val="WW8Num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3" w15:restartNumberingAfterBreak="0">
    <w:nsid w:val="00000060"/>
    <w:multiLevelType w:val="multilevel"/>
    <w:tmpl w:val="00000060"/>
    <w:name w:val="WW8Num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4" w15:restartNumberingAfterBreak="0">
    <w:nsid w:val="00000063"/>
    <w:multiLevelType w:val="multilevel"/>
    <w:tmpl w:val="00000063"/>
    <w:name w:val="WW8Num9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5" w15:restartNumberingAfterBreak="0">
    <w:nsid w:val="00000064"/>
    <w:multiLevelType w:val="multilevel"/>
    <w:tmpl w:val="00000064"/>
    <w:name w:val="WW8Num1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6" w15:restartNumberingAfterBreak="0">
    <w:nsid w:val="00000065"/>
    <w:multiLevelType w:val="multilevel"/>
    <w:tmpl w:val="00000065"/>
    <w:name w:val="WW8Num1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7" w15:restartNumberingAfterBreak="0">
    <w:nsid w:val="08096A4A"/>
    <w:multiLevelType w:val="hybridMultilevel"/>
    <w:tmpl w:val="EA1A92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462645"/>
    <w:multiLevelType w:val="hybridMultilevel"/>
    <w:tmpl w:val="A3C068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161F61"/>
    <w:multiLevelType w:val="hybridMultilevel"/>
    <w:tmpl w:val="0AD4D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690664"/>
    <w:multiLevelType w:val="hybridMultilevel"/>
    <w:tmpl w:val="7952DF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E55454"/>
    <w:multiLevelType w:val="hybridMultilevel"/>
    <w:tmpl w:val="B172E2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65324F"/>
    <w:multiLevelType w:val="hybridMultilevel"/>
    <w:tmpl w:val="4D368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D9286F"/>
    <w:multiLevelType w:val="hybridMultilevel"/>
    <w:tmpl w:val="D578E5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20209C"/>
    <w:multiLevelType w:val="hybridMultilevel"/>
    <w:tmpl w:val="50309D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7D37D7"/>
    <w:multiLevelType w:val="hybridMultilevel"/>
    <w:tmpl w:val="08A866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0E0428"/>
    <w:multiLevelType w:val="hybridMultilevel"/>
    <w:tmpl w:val="1F86D8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47"/>
  </w:num>
  <w:num w:numId="2">
    <w:abstractNumId w:val="37"/>
  </w:num>
  <w:num w:numId="3">
    <w:abstractNumId w:val="38"/>
  </w:num>
  <w:num w:numId="4">
    <w:abstractNumId w:val="43"/>
  </w:num>
  <w:num w:numId="5">
    <w:abstractNumId w:val="45"/>
  </w:num>
  <w:num w:numId="6">
    <w:abstractNumId w:val="40"/>
  </w:num>
  <w:num w:numId="7">
    <w:abstractNumId w:val="42"/>
  </w:num>
  <w:num w:numId="8">
    <w:abstractNumId w:val="44"/>
  </w:num>
  <w:num w:numId="9">
    <w:abstractNumId w:val="41"/>
  </w:num>
  <w:num w:numId="10">
    <w:abstractNumId w:val="46"/>
  </w:num>
  <w:num w:numId="11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BDA"/>
    <w:rsid w:val="000003E7"/>
    <w:rsid w:val="000072D4"/>
    <w:rsid w:val="00007506"/>
    <w:rsid w:val="00007733"/>
    <w:rsid w:val="0001380F"/>
    <w:rsid w:val="0001504C"/>
    <w:rsid w:val="000226BF"/>
    <w:rsid w:val="00023F90"/>
    <w:rsid w:val="0003344A"/>
    <w:rsid w:val="000341C3"/>
    <w:rsid w:val="00036E7E"/>
    <w:rsid w:val="0004042C"/>
    <w:rsid w:val="000435C3"/>
    <w:rsid w:val="00044317"/>
    <w:rsid w:val="00046A55"/>
    <w:rsid w:val="00053BDA"/>
    <w:rsid w:val="00053C38"/>
    <w:rsid w:val="00061917"/>
    <w:rsid w:val="00062F3D"/>
    <w:rsid w:val="00067474"/>
    <w:rsid w:val="00072F1B"/>
    <w:rsid w:val="00084B24"/>
    <w:rsid w:val="00091146"/>
    <w:rsid w:val="000940CE"/>
    <w:rsid w:val="0009569C"/>
    <w:rsid w:val="00096F1C"/>
    <w:rsid w:val="00097133"/>
    <w:rsid w:val="000A1DB5"/>
    <w:rsid w:val="000A2A17"/>
    <w:rsid w:val="000B0953"/>
    <w:rsid w:val="000B1553"/>
    <w:rsid w:val="000C3869"/>
    <w:rsid w:val="000C668A"/>
    <w:rsid w:val="000D1CF1"/>
    <w:rsid w:val="000F3EE7"/>
    <w:rsid w:val="000F6EAF"/>
    <w:rsid w:val="00103EF6"/>
    <w:rsid w:val="001051AE"/>
    <w:rsid w:val="00105B6F"/>
    <w:rsid w:val="00106128"/>
    <w:rsid w:val="001108B0"/>
    <w:rsid w:val="00112920"/>
    <w:rsid w:val="00116EDA"/>
    <w:rsid w:val="0011718D"/>
    <w:rsid w:val="00120C1D"/>
    <w:rsid w:val="00127169"/>
    <w:rsid w:val="001348A9"/>
    <w:rsid w:val="00141D6E"/>
    <w:rsid w:val="00141EA2"/>
    <w:rsid w:val="00145511"/>
    <w:rsid w:val="00145A7E"/>
    <w:rsid w:val="00145B0C"/>
    <w:rsid w:val="00146811"/>
    <w:rsid w:val="00151F98"/>
    <w:rsid w:val="00154898"/>
    <w:rsid w:val="00160A30"/>
    <w:rsid w:val="00167443"/>
    <w:rsid w:val="00170AC4"/>
    <w:rsid w:val="00172158"/>
    <w:rsid w:val="0017436B"/>
    <w:rsid w:val="001764F8"/>
    <w:rsid w:val="00181101"/>
    <w:rsid w:val="00182CCC"/>
    <w:rsid w:val="00183A98"/>
    <w:rsid w:val="00195D3E"/>
    <w:rsid w:val="001973DF"/>
    <w:rsid w:val="001A4246"/>
    <w:rsid w:val="001A6354"/>
    <w:rsid w:val="001C345D"/>
    <w:rsid w:val="001C4175"/>
    <w:rsid w:val="001C7AD6"/>
    <w:rsid w:val="001D04BA"/>
    <w:rsid w:val="001D35E5"/>
    <w:rsid w:val="001D3B7B"/>
    <w:rsid w:val="001D3C96"/>
    <w:rsid w:val="001E1D0E"/>
    <w:rsid w:val="001E3715"/>
    <w:rsid w:val="001E5686"/>
    <w:rsid w:val="001F34C7"/>
    <w:rsid w:val="001F3A8F"/>
    <w:rsid w:val="001F5C2E"/>
    <w:rsid w:val="00211DBF"/>
    <w:rsid w:val="0021428C"/>
    <w:rsid w:val="0021584C"/>
    <w:rsid w:val="002175EB"/>
    <w:rsid w:val="00234DCA"/>
    <w:rsid w:val="00243C7B"/>
    <w:rsid w:val="00245CCE"/>
    <w:rsid w:val="00252396"/>
    <w:rsid w:val="00256E96"/>
    <w:rsid w:val="00264836"/>
    <w:rsid w:val="00265DE5"/>
    <w:rsid w:val="0027486E"/>
    <w:rsid w:val="00291502"/>
    <w:rsid w:val="00294C74"/>
    <w:rsid w:val="00297EBB"/>
    <w:rsid w:val="002A1E2A"/>
    <w:rsid w:val="002A2C8E"/>
    <w:rsid w:val="002A3E4E"/>
    <w:rsid w:val="002C1684"/>
    <w:rsid w:val="002C2EFD"/>
    <w:rsid w:val="002C399F"/>
    <w:rsid w:val="002C3F14"/>
    <w:rsid w:val="002C4DCA"/>
    <w:rsid w:val="002D28A3"/>
    <w:rsid w:val="002D5BE4"/>
    <w:rsid w:val="002E0EF5"/>
    <w:rsid w:val="002E7B36"/>
    <w:rsid w:val="002F0481"/>
    <w:rsid w:val="002F343D"/>
    <w:rsid w:val="002F4842"/>
    <w:rsid w:val="002F6510"/>
    <w:rsid w:val="00301F44"/>
    <w:rsid w:val="003048FD"/>
    <w:rsid w:val="00307135"/>
    <w:rsid w:val="00314A3F"/>
    <w:rsid w:val="00315C9B"/>
    <w:rsid w:val="0032007C"/>
    <w:rsid w:val="00321030"/>
    <w:rsid w:val="00330DC8"/>
    <w:rsid w:val="00333FDF"/>
    <w:rsid w:val="0033633B"/>
    <w:rsid w:val="00355954"/>
    <w:rsid w:val="00356DDC"/>
    <w:rsid w:val="00366024"/>
    <w:rsid w:val="00366EB6"/>
    <w:rsid w:val="00367B25"/>
    <w:rsid w:val="00370774"/>
    <w:rsid w:val="003736B5"/>
    <w:rsid w:val="003818F4"/>
    <w:rsid w:val="003832E6"/>
    <w:rsid w:val="00385014"/>
    <w:rsid w:val="00393398"/>
    <w:rsid w:val="0039344B"/>
    <w:rsid w:val="00393C4B"/>
    <w:rsid w:val="0039478B"/>
    <w:rsid w:val="00397E33"/>
    <w:rsid w:val="003A4E21"/>
    <w:rsid w:val="003A54C0"/>
    <w:rsid w:val="003B23F3"/>
    <w:rsid w:val="003B29E1"/>
    <w:rsid w:val="003B4F80"/>
    <w:rsid w:val="003B5CB2"/>
    <w:rsid w:val="003C2946"/>
    <w:rsid w:val="003C4F6F"/>
    <w:rsid w:val="003D0F62"/>
    <w:rsid w:val="003D1AE2"/>
    <w:rsid w:val="003D309B"/>
    <w:rsid w:val="003D443B"/>
    <w:rsid w:val="003D476E"/>
    <w:rsid w:val="003D4810"/>
    <w:rsid w:val="003D4B3C"/>
    <w:rsid w:val="003E0146"/>
    <w:rsid w:val="003E1437"/>
    <w:rsid w:val="003E2A3D"/>
    <w:rsid w:val="003E65E5"/>
    <w:rsid w:val="003F0F58"/>
    <w:rsid w:val="003F18BD"/>
    <w:rsid w:val="003F5C30"/>
    <w:rsid w:val="00401F59"/>
    <w:rsid w:val="004032D5"/>
    <w:rsid w:val="00403FA2"/>
    <w:rsid w:val="00410A2A"/>
    <w:rsid w:val="004146F9"/>
    <w:rsid w:val="00420CF5"/>
    <w:rsid w:val="004219CA"/>
    <w:rsid w:val="00421B6B"/>
    <w:rsid w:val="004314DB"/>
    <w:rsid w:val="00431A41"/>
    <w:rsid w:val="00434CAA"/>
    <w:rsid w:val="00436E27"/>
    <w:rsid w:val="00437BEC"/>
    <w:rsid w:val="00437D28"/>
    <w:rsid w:val="00437F9E"/>
    <w:rsid w:val="00442174"/>
    <w:rsid w:val="0044384F"/>
    <w:rsid w:val="004458AE"/>
    <w:rsid w:val="004471D7"/>
    <w:rsid w:val="0045019A"/>
    <w:rsid w:val="00451F4B"/>
    <w:rsid w:val="00454529"/>
    <w:rsid w:val="00457F7F"/>
    <w:rsid w:val="0046507D"/>
    <w:rsid w:val="00465503"/>
    <w:rsid w:val="0046711D"/>
    <w:rsid w:val="00467405"/>
    <w:rsid w:val="0047043C"/>
    <w:rsid w:val="004733FA"/>
    <w:rsid w:val="0047387F"/>
    <w:rsid w:val="004845BE"/>
    <w:rsid w:val="00485727"/>
    <w:rsid w:val="00491F4F"/>
    <w:rsid w:val="004928A2"/>
    <w:rsid w:val="0049658C"/>
    <w:rsid w:val="004978DD"/>
    <w:rsid w:val="00497C1C"/>
    <w:rsid w:val="004A0334"/>
    <w:rsid w:val="004A06F9"/>
    <w:rsid w:val="004A09B6"/>
    <w:rsid w:val="004A319C"/>
    <w:rsid w:val="004A3C44"/>
    <w:rsid w:val="004A5466"/>
    <w:rsid w:val="004B6BA5"/>
    <w:rsid w:val="004C673E"/>
    <w:rsid w:val="004D6CA8"/>
    <w:rsid w:val="004D7BF3"/>
    <w:rsid w:val="004E295A"/>
    <w:rsid w:val="004E32E2"/>
    <w:rsid w:val="004F088D"/>
    <w:rsid w:val="004F22C3"/>
    <w:rsid w:val="004F5866"/>
    <w:rsid w:val="00500D49"/>
    <w:rsid w:val="005017D0"/>
    <w:rsid w:val="00501C87"/>
    <w:rsid w:val="00506F28"/>
    <w:rsid w:val="0051058E"/>
    <w:rsid w:val="005242BD"/>
    <w:rsid w:val="00524A0F"/>
    <w:rsid w:val="005257B6"/>
    <w:rsid w:val="0053639B"/>
    <w:rsid w:val="00540656"/>
    <w:rsid w:val="0054297D"/>
    <w:rsid w:val="005467EE"/>
    <w:rsid w:val="005470E9"/>
    <w:rsid w:val="00552B3B"/>
    <w:rsid w:val="00555CEF"/>
    <w:rsid w:val="00560F5A"/>
    <w:rsid w:val="00567A2D"/>
    <w:rsid w:val="00571E8C"/>
    <w:rsid w:val="005720CC"/>
    <w:rsid w:val="00574B66"/>
    <w:rsid w:val="005755E6"/>
    <w:rsid w:val="00576C45"/>
    <w:rsid w:val="0057765E"/>
    <w:rsid w:val="0058745E"/>
    <w:rsid w:val="005A1A26"/>
    <w:rsid w:val="005A3AC8"/>
    <w:rsid w:val="005A496A"/>
    <w:rsid w:val="005B353D"/>
    <w:rsid w:val="005B4FA6"/>
    <w:rsid w:val="005B5865"/>
    <w:rsid w:val="005B64EC"/>
    <w:rsid w:val="005C2C11"/>
    <w:rsid w:val="005C4A4B"/>
    <w:rsid w:val="005C518B"/>
    <w:rsid w:val="005D3519"/>
    <w:rsid w:val="005D6F74"/>
    <w:rsid w:val="005E0FBA"/>
    <w:rsid w:val="005F1066"/>
    <w:rsid w:val="005F18E9"/>
    <w:rsid w:val="005F1D91"/>
    <w:rsid w:val="005F3149"/>
    <w:rsid w:val="005F3DCC"/>
    <w:rsid w:val="005F4DCD"/>
    <w:rsid w:val="005F5DCB"/>
    <w:rsid w:val="00600C4B"/>
    <w:rsid w:val="00613139"/>
    <w:rsid w:val="00614518"/>
    <w:rsid w:val="00621E8E"/>
    <w:rsid w:val="0062741A"/>
    <w:rsid w:val="00643B8D"/>
    <w:rsid w:val="00643CA2"/>
    <w:rsid w:val="00644412"/>
    <w:rsid w:val="0064530A"/>
    <w:rsid w:val="00646EED"/>
    <w:rsid w:val="00652679"/>
    <w:rsid w:val="0065631B"/>
    <w:rsid w:val="0065654D"/>
    <w:rsid w:val="0066498A"/>
    <w:rsid w:val="006657BB"/>
    <w:rsid w:val="0066735C"/>
    <w:rsid w:val="00670831"/>
    <w:rsid w:val="006714A9"/>
    <w:rsid w:val="006742AB"/>
    <w:rsid w:val="0068031E"/>
    <w:rsid w:val="00680985"/>
    <w:rsid w:val="006816BA"/>
    <w:rsid w:val="006846C2"/>
    <w:rsid w:val="006854C7"/>
    <w:rsid w:val="006962CF"/>
    <w:rsid w:val="00697A37"/>
    <w:rsid w:val="006A1243"/>
    <w:rsid w:val="006A32F8"/>
    <w:rsid w:val="006A36DF"/>
    <w:rsid w:val="006A3968"/>
    <w:rsid w:val="006A75C9"/>
    <w:rsid w:val="006A7733"/>
    <w:rsid w:val="006B1AC2"/>
    <w:rsid w:val="006B6BC9"/>
    <w:rsid w:val="006B772A"/>
    <w:rsid w:val="006C1EF8"/>
    <w:rsid w:val="006C2150"/>
    <w:rsid w:val="006C5E83"/>
    <w:rsid w:val="006D3001"/>
    <w:rsid w:val="006D5CB4"/>
    <w:rsid w:val="006D7F36"/>
    <w:rsid w:val="006E6F1A"/>
    <w:rsid w:val="006F1CF2"/>
    <w:rsid w:val="006F7537"/>
    <w:rsid w:val="006F787D"/>
    <w:rsid w:val="00704F27"/>
    <w:rsid w:val="00705963"/>
    <w:rsid w:val="0071188B"/>
    <w:rsid w:val="007128EF"/>
    <w:rsid w:val="00712F8B"/>
    <w:rsid w:val="00714597"/>
    <w:rsid w:val="00715155"/>
    <w:rsid w:val="00716661"/>
    <w:rsid w:val="00717126"/>
    <w:rsid w:val="007236E4"/>
    <w:rsid w:val="00730B85"/>
    <w:rsid w:val="0073120D"/>
    <w:rsid w:val="00740730"/>
    <w:rsid w:val="00745ECE"/>
    <w:rsid w:val="00746F78"/>
    <w:rsid w:val="00750610"/>
    <w:rsid w:val="00751D41"/>
    <w:rsid w:val="00756507"/>
    <w:rsid w:val="00757214"/>
    <w:rsid w:val="00760AE5"/>
    <w:rsid w:val="00771688"/>
    <w:rsid w:val="00772D0B"/>
    <w:rsid w:val="00772E3F"/>
    <w:rsid w:val="00773D01"/>
    <w:rsid w:val="00775653"/>
    <w:rsid w:val="007759E3"/>
    <w:rsid w:val="00780E3A"/>
    <w:rsid w:val="007871A8"/>
    <w:rsid w:val="00790775"/>
    <w:rsid w:val="007942DA"/>
    <w:rsid w:val="00795151"/>
    <w:rsid w:val="007A4116"/>
    <w:rsid w:val="007A4F76"/>
    <w:rsid w:val="007B5672"/>
    <w:rsid w:val="007C0B8C"/>
    <w:rsid w:val="007C707B"/>
    <w:rsid w:val="007D0806"/>
    <w:rsid w:val="007D3358"/>
    <w:rsid w:val="007D3FCF"/>
    <w:rsid w:val="007D4347"/>
    <w:rsid w:val="007F226A"/>
    <w:rsid w:val="007F2957"/>
    <w:rsid w:val="008010FF"/>
    <w:rsid w:val="0080603E"/>
    <w:rsid w:val="00810DC1"/>
    <w:rsid w:val="008126B7"/>
    <w:rsid w:val="00814E3C"/>
    <w:rsid w:val="00821B55"/>
    <w:rsid w:val="00824950"/>
    <w:rsid w:val="00827791"/>
    <w:rsid w:val="00830A76"/>
    <w:rsid w:val="008311CA"/>
    <w:rsid w:val="00833400"/>
    <w:rsid w:val="00834771"/>
    <w:rsid w:val="00840159"/>
    <w:rsid w:val="0084116D"/>
    <w:rsid w:val="00841B1D"/>
    <w:rsid w:val="00845A81"/>
    <w:rsid w:val="00851924"/>
    <w:rsid w:val="00851BAE"/>
    <w:rsid w:val="0085778C"/>
    <w:rsid w:val="00864644"/>
    <w:rsid w:val="0087038E"/>
    <w:rsid w:val="008731F0"/>
    <w:rsid w:val="0087510D"/>
    <w:rsid w:val="008754B4"/>
    <w:rsid w:val="00886027"/>
    <w:rsid w:val="008874FD"/>
    <w:rsid w:val="0089658E"/>
    <w:rsid w:val="008A2696"/>
    <w:rsid w:val="008B5487"/>
    <w:rsid w:val="008B6738"/>
    <w:rsid w:val="008C3AEE"/>
    <w:rsid w:val="008C4520"/>
    <w:rsid w:val="008D449D"/>
    <w:rsid w:val="008D4EA1"/>
    <w:rsid w:val="008E41E8"/>
    <w:rsid w:val="008E5DC4"/>
    <w:rsid w:val="008E7C51"/>
    <w:rsid w:val="008F0A5B"/>
    <w:rsid w:val="008F3FC0"/>
    <w:rsid w:val="00900B96"/>
    <w:rsid w:val="00901BDA"/>
    <w:rsid w:val="00901E09"/>
    <w:rsid w:val="0090307A"/>
    <w:rsid w:val="00905E1A"/>
    <w:rsid w:val="00907F05"/>
    <w:rsid w:val="00911477"/>
    <w:rsid w:val="00911858"/>
    <w:rsid w:val="009154F9"/>
    <w:rsid w:val="0091598F"/>
    <w:rsid w:val="009163D1"/>
    <w:rsid w:val="00921E0F"/>
    <w:rsid w:val="00926938"/>
    <w:rsid w:val="009339F2"/>
    <w:rsid w:val="00935628"/>
    <w:rsid w:val="009440CE"/>
    <w:rsid w:val="00946573"/>
    <w:rsid w:val="00952E05"/>
    <w:rsid w:val="00955D9B"/>
    <w:rsid w:val="009636B7"/>
    <w:rsid w:val="009645F3"/>
    <w:rsid w:val="00964651"/>
    <w:rsid w:val="00964925"/>
    <w:rsid w:val="00965B4B"/>
    <w:rsid w:val="00967623"/>
    <w:rsid w:val="00976BE0"/>
    <w:rsid w:val="00982E42"/>
    <w:rsid w:val="00984DA9"/>
    <w:rsid w:val="00992DD1"/>
    <w:rsid w:val="00993D9B"/>
    <w:rsid w:val="00993DBB"/>
    <w:rsid w:val="009A1AAB"/>
    <w:rsid w:val="009A5136"/>
    <w:rsid w:val="009A77DE"/>
    <w:rsid w:val="009B13CC"/>
    <w:rsid w:val="009C2A9A"/>
    <w:rsid w:val="009C3189"/>
    <w:rsid w:val="009C59D3"/>
    <w:rsid w:val="009C5BE8"/>
    <w:rsid w:val="009C60B7"/>
    <w:rsid w:val="009D35A3"/>
    <w:rsid w:val="009D361A"/>
    <w:rsid w:val="009D58F1"/>
    <w:rsid w:val="009D5D8C"/>
    <w:rsid w:val="009D7FCB"/>
    <w:rsid w:val="009E0288"/>
    <w:rsid w:val="009F1266"/>
    <w:rsid w:val="009F26A3"/>
    <w:rsid w:val="009F3B27"/>
    <w:rsid w:val="009F3F92"/>
    <w:rsid w:val="009F4A03"/>
    <w:rsid w:val="009F4B2A"/>
    <w:rsid w:val="009F4BF0"/>
    <w:rsid w:val="009F5ABF"/>
    <w:rsid w:val="00A017E6"/>
    <w:rsid w:val="00A05C28"/>
    <w:rsid w:val="00A0725E"/>
    <w:rsid w:val="00A15B89"/>
    <w:rsid w:val="00A17B8C"/>
    <w:rsid w:val="00A211CA"/>
    <w:rsid w:val="00A2452A"/>
    <w:rsid w:val="00A25730"/>
    <w:rsid w:val="00A26361"/>
    <w:rsid w:val="00A26B16"/>
    <w:rsid w:val="00A30A0E"/>
    <w:rsid w:val="00A33983"/>
    <w:rsid w:val="00A3675C"/>
    <w:rsid w:val="00A6124D"/>
    <w:rsid w:val="00A74301"/>
    <w:rsid w:val="00A76198"/>
    <w:rsid w:val="00A823BA"/>
    <w:rsid w:val="00A83092"/>
    <w:rsid w:val="00A83FD7"/>
    <w:rsid w:val="00A84B77"/>
    <w:rsid w:val="00A86DDA"/>
    <w:rsid w:val="00AA1D1F"/>
    <w:rsid w:val="00AA559F"/>
    <w:rsid w:val="00AB1207"/>
    <w:rsid w:val="00AB1530"/>
    <w:rsid w:val="00AB4457"/>
    <w:rsid w:val="00AB72CA"/>
    <w:rsid w:val="00AC009B"/>
    <w:rsid w:val="00AC0333"/>
    <w:rsid w:val="00AC5C00"/>
    <w:rsid w:val="00AC730A"/>
    <w:rsid w:val="00AD7C9D"/>
    <w:rsid w:val="00AE229D"/>
    <w:rsid w:val="00AE3823"/>
    <w:rsid w:val="00AE4854"/>
    <w:rsid w:val="00B01EAA"/>
    <w:rsid w:val="00B02C28"/>
    <w:rsid w:val="00B12582"/>
    <w:rsid w:val="00B217A8"/>
    <w:rsid w:val="00B24EFA"/>
    <w:rsid w:val="00B279D0"/>
    <w:rsid w:val="00B35F54"/>
    <w:rsid w:val="00B46E3E"/>
    <w:rsid w:val="00B51E9D"/>
    <w:rsid w:val="00B56238"/>
    <w:rsid w:val="00B608FE"/>
    <w:rsid w:val="00B609EA"/>
    <w:rsid w:val="00B658B0"/>
    <w:rsid w:val="00B70F8D"/>
    <w:rsid w:val="00B72F93"/>
    <w:rsid w:val="00B7330E"/>
    <w:rsid w:val="00B738DF"/>
    <w:rsid w:val="00B74C42"/>
    <w:rsid w:val="00B767E5"/>
    <w:rsid w:val="00B77001"/>
    <w:rsid w:val="00B7740E"/>
    <w:rsid w:val="00B77C07"/>
    <w:rsid w:val="00B8414D"/>
    <w:rsid w:val="00BA3B9B"/>
    <w:rsid w:val="00BA622A"/>
    <w:rsid w:val="00BA761A"/>
    <w:rsid w:val="00BA7FF6"/>
    <w:rsid w:val="00BB3AF3"/>
    <w:rsid w:val="00BB3ED6"/>
    <w:rsid w:val="00BC1479"/>
    <w:rsid w:val="00BC3684"/>
    <w:rsid w:val="00BC574D"/>
    <w:rsid w:val="00BC5C21"/>
    <w:rsid w:val="00BC7EEA"/>
    <w:rsid w:val="00BE1DF8"/>
    <w:rsid w:val="00BE2407"/>
    <w:rsid w:val="00BE3068"/>
    <w:rsid w:val="00BE678A"/>
    <w:rsid w:val="00BF4A64"/>
    <w:rsid w:val="00C07A96"/>
    <w:rsid w:val="00C10C4F"/>
    <w:rsid w:val="00C20BBD"/>
    <w:rsid w:val="00C21E9E"/>
    <w:rsid w:val="00C247F0"/>
    <w:rsid w:val="00C2748A"/>
    <w:rsid w:val="00C27F1F"/>
    <w:rsid w:val="00C31144"/>
    <w:rsid w:val="00C326AC"/>
    <w:rsid w:val="00C32EB5"/>
    <w:rsid w:val="00C36F3D"/>
    <w:rsid w:val="00C425F0"/>
    <w:rsid w:val="00C4345E"/>
    <w:rsid w:val="00C477B4"/>
    <w:rsid w:val="00C503E9"/>
    <w:rsid w:val="00C50C3C"/>
    <w:rsid w:val="00C52EAD"/>
    <w:rsid w:val="00C534D3"/>
    <w:rsid w:val="00C61661"/>
    <w:rsid w:val="00C61C99"/>
    <w:rsid w:val="00C809D3"/>
    <w:rsid w:val="00C822F7"/>
    <w:rsid w:val="00C838CD"/>
    <w:rsid w:val="00C840DD"/>
    <w:rsid w:val="00C84E05"/>
    <w:rsid w:val="00C85BAA"/>
    <w:rsid w:val="00C874FD"/>
    <w:rsid w:val="00C9317F"/>
    <w:rsid w:val="00CA2A86"/>
    <w:rsid w:val="00CA3600"/>
    <w:rsid w:val="00CA495D"/>
    <w:rsid w:val="00CA6FB7"/>
    <w:rsid w:val="00CB6AC9"/>
    <w:rsid w:val="00CB6EE7"/>
    <w:rsid w:val="00CB7E95"/>
    <w:rsid w:val="00CC4072"/>
    <w:rsid w:val="00CD1152"/>
    <w:rsid w:val="00CF119F"/>
    <w:rsid w:val="00CF1E2D"/>
    <w:rsid w:val="00CF211E"/>
    <w:rsid w:val="00CF2AFF"/>
    <w:rsid w:val="00CF2CB3"/>
    <w:rsid w:val="00CF42F2"/>
    <w:rsid w:val="00CF7BDB"/>
    <w:rsid w:val="00D00976"/>
    <w:rsid w:val="00D04289"/>
    <w:rsid w:val="00D14E3A"/>
    <w:rsid w:val="00D2466F"/>
    <w:rsid w:val="00D249AB"/>
    <w:rsid w:val="00D271DE"/>
    <w:rsid w:val="00D27C1C"/>
    <w:rsid w:val="00D30F65"/>
    <w:rsid w:val="00D33833"/>
    <w:rsid w:val="00D339B7"/>
    <w:rsid w:val="00D36751"/>
    <w:rsid w:val="00D40F52"/>
    <w:rsid w:val="00D411C9"/>
    <w:rsid w:val="00D508BE"/>
    <w:rsid w:val="00D560C6"/>
    <w:rsid w:val="00D56D68"/>
    <w:rsid w:val="00D62B80"/>
    <w:rsid w:val="00D7292B"/>
    <w:rsid w:val="00D8152B"/>
    <w:rsid w:val="00D83770"/>
    <w:rsid w:val="00D87A99"/>
    <w:rsid w:val="00D921D0"/>
    <w:rsid w:val="00D97788"/>
    <w:rsid w:val="00DA4ABF"/>
    <w:rsid w:val="00DB0BEC"/>
    <w:rsid w:val="00DB38EF"/>
    <w:rsid w:val="00DB59A8"/>
    <w:rsid w:val="00DB6744"/>
    <w:rsid w:val="00DC101A"/>
    <w:rsid w:val="00DC29D3"/>
    <w:rsid w:val="00DC2C6B"/>
    <w:rsid w:val="00DC43F8"/>
    <w:rsid w:val="00DD0482"/>
    <w:rsid w:val="00DD4C2D"/>
    <w:rsid w:val="00DD5E42"/>
    <w:rsid w:val="00DD6358"/>
    <w:rsid w:val="00DE44C0"/>
    <w:rsid w:val="00DF7FB9"/>
    <w:rsid w:val="00E01C1A"/>
    <w:rsid w:val="00E027BE"/>
    <w:rsid w:val="00E03BD0"/>
    <w:rsid w:val="00E050C1"/>
    <w:rsid w:val="00E057B1"/>
    <w:rsid w:val="00E12DF2"/>
    <w:rsid w:val="00E15068"/>
    <w:rsid w:val="00E15ED3"/>
    <w:rsid w:val="00E2092E"/>
    <w:rsid w:val="00E308CC"/>
    <w:rsid w:val="00E411F6"/>
    <w:rsid w:val="00E41B47"/>
    <w:rsid w:val="00E426B9"/>
    <w:rsid w:val="00E44894"/>
    <w:rsid w:val="00E562B8"/>
    <w:rsid w:val="00E57E89"/>
    <w:rsid w:val="00E6198F"/>
    <w:rsid w:val="00E62982"/>
    <w:rsid w:val="00E65BC8"/>
    <w:rsid w:val="00E67844"/>
    <w:rsid w:val="00E70982"/>
    <w:rsid w:val="00E71EC1"/>
    <w:rsid w:val="00E72EFE"/>
    <w:rsid w:val="00E80289"/>
    <w:rsid w:val="00E81B32"/>
    <w:rsid w:val="00E82F7B"/>
    <w:rsid w:val="00E840A5"/>
    <w:rsid w:val="00E84EA5"/>
    <w:rsid w:val="00E86A15"/>
    <w:rsid w:val="00E90152"/>
    <w:rsid w:val="00E91722"/>
    <w:rsid w:val="00E92A5F"/>
    <w:rsid w:val="00E9303B"/>
    <w:rsid w:val="00EA0A7F"/>
    <w:rsid w:val="00EA1870"/>
    <w:rsid w:val="00EB114E"/>
    <w:rsid w:val="00EB1DB0"/>
    <w:rsid w:val="00EB2BFC"/>
    <w:rsid w:val="00EB420F"/>
    <w:rsid w:val="00EB6BD2"/>
    <w:rsid w:val="00EC1AAB"/>
    <w:rsid w:val="00EC4989"/>
    <w:rsid w:val="00EC4F2A"/>
    <w:rsid w:val="00ED2E69"/>
    <w:rsid w:val="00ED39F7"/>
    <w:rsid w:val="00EE04EC"/>
    <w:rsid w:val="00EE076F"/>
    <w:rsid w:val="00EE3001"/>
    <w:rsid w:val="00EE55F8"/>
    <w:rsid w:val="00EF0827"/>
    <w:rsid w:val="00EF7E83"/>
    <w:rsid w:val="00F03A28"/>
    <w:rsid w:val="00F12A24"/>
    <w:rsid w:val="00F16E12"/>
    <w:rsid w:val="00F20D93"/>
    <w:rsid w:val="00F212F3"/>
    <w:rsid w:val="00F233A1"/>
    <w:rsid w:val="00F27704"/>
    <w:rsid w:val="00F378E0"/>
    <w:rsid w:val="00F51B87"/>
    <w:rsid w:val="00F67D78"/>
    <w:rsid w:val="00F71D19"/>
    <w:rsid w:val="00F81D84"/>
    <w:rsid w:val="00F83F91"/>
    <w:rsid w:val="00F8469B"/>
    <w:rsid w:val="00F86993"/>
    <w:rsid w:val="00F87971"/>
    <w:rsid w:val="00F93849"/>
    <w:rsid w:val="00F95C33"/>
    <w:rsid w:val="00F96F10"/>
    <w:rsid w:val="00FA59C6"/>
    <w:rsid w:val="00FA65D9"/>
    <w:rsid w:val="00FA6FFF"/>
    <w:rsid w:val="00FB025A"/>
    <w:rsid w:val="00FC745A"/>
    <w:rsid w:val="00FC795F"/>
    <w:rsid w:val="00FD118F"/>
    <w:rsid w:val="00FD2A99"/>
    <w:rsid w:val="00FD2F5A"/>
    <w:rsid w:val="00FD53DD"/>
    <w:rsid w:val="00FD70B4"/>
    <w:rsid w:val="00FD7C12"/>
    <w:rsid w:val="00FE3B2C"/>
    <w:rsid w:val="00FF27FC"/>
    <w:rsid w:val="00FF2D32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3149"/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DC43F8"/>
    <w:pPr>
      <w:keepNext/>
      <w:numPr>
        <w:numId w:val="1"/>
      </w:numPr>
      <w:spacing w:before="100" w:beforeAutospacing="1" w:after="100" w:afterAutospacing="1"/>
      <w:outlineLvl w:val="0"/>
    </w:pPr>
    <w:rPr>
      <w:b/>
      <w:bCs/>
      <w:color w:val="70AD47" w:themeColor="accent6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3F8"/>
    <w:rPr>
      <w:rFonts w:asciiTheme="minorHAnsi" w:eastAsiaTheme="minorEastAsia" w:hAnsiTheme="minorHAnsi"/>
      <w:b/>
      <w:bCs/>
      <w:color w:val="70AD47" w:themeColor="accent6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6C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6CA8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Default">
    <w:name w:val="Default"/>
    <w:rsid w:val="00B1258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DecimalAligned">
    <w:name w:val="Decimal Aligned"/>
    <w:basedOn w:val="Normln"/>
    <w:uiPriority w:val="40"/>
    <w:qFormat/>
    <w:rsid w:val="008E7C51"/>
    <w:pPr>
      <w:tabs>
        <w:tab w:val="decimal" w:pos="360"/>
      </w:tabs>
      <w:spacing w:after="200" w:line="276" w:lineRule="auto"/>
    </w:pPr>
    <w:rPr>
      <w:rFonts w:eastAsia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8E7C51"/>
    <w:pPr>
      <w:spacing w:line="240" w:lineRule="auto"/>
    </w:pPr>
    <w:rPr>
      <w:rFonts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7C51"/>
    <w:rPr>
      <w:rFonts w:asciiTheme="minorHAnsi" w:eastAsiaTheme="minorEastAsia" w:hAnsiTheme="minorHAnsi" w:cstheme="minorBidi"/>
    </w:rPr>
  </w:style>
  <w:style w:type="character" w:styleId="Zdraznnjemn">
    <w:name w:val="Subtle Emphasis"/>
    <w:basedOn w:val="Standardnpsmoodstavce"/>
    <w:uiPriority w:val="19"/>
    <w:qFormat/>
    <w:rsid w:val="008E7C51"/>
    <w:rPr>
      <w:i/>
      <w:iCs/>
      <w:color w:val="000000" w:themeColor="text1"/>
    </w:rPr>
  </w:style>
  <w:style w:type="table" w:styleId="Svtlstnovnzvraznn1">
    <w:name w:val="Light Shading Accent 1"/>
    <w:basedOn w:val="Normlntabulka"/>
    <w:uiPriority w:val="60"/>
    <w:rsid w:val="008E7C51"/>
    <w:rPr>
      <w:rFonts w:asciiTheme="minorHAnsi" w:eastAsiaTheme="minorEastAsia" w:hAnsiTheme="minorHAnsi" w:cstheme="minorBidi"/>
      <w:color w:val="5B9BD5" w:themeColor="accen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">
    <w:name w:val="Light Shading"/>
    <w:basedOn w:val="Normlntabulka"/>
    <w:uiPriority w:val="60"/>
    <w:rsid w:val="00E840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bsahtabulky">
    <w:name w:val="Obsah tabulky"/>
    <w:basedOn w:val="Normln"/>
    <w:uiPriority w:val="99"/>
    <w:rsid w:val="00E67844"/>
    <w:pPr>
      <w:suppressLineNumbers/>
      <w:suppressAutoHyphens/>
      <w:spacing w:line="240" w:lineRule="auto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0EB6-2AC4-4D53-B656-3DFE107AA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5721C-98F8-4107-84AC-915697DB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2020-03-16T12:40:00Z</dcterms:created>
  <dcterms:modified xsi:type="dcterms:W3CDTF">2025-02-11T07:15:00Z</dcterms:modified>
</cp:coreProperties>
</file>